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1E86" w14:textId="77777777" w:rsidR="00E9282B" w:rsidRPr="00C45593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US"/>
        </w:rPr>
      </w:pPr>
    </w:p>
    <w:p w14:paraId="0DE48D04" w14:textId="77777777" w:rsidR="00D0190F" w:rsidRPr="00D0190F" w:rsidRDefault="00D0190F" w:rsidP="00D0190F">
      <w:pPr>
        <w:jc w:val="center"/>
        <w:rPr>
          <w:rFonts w:ascii="Times New Roman" w:hAnsi="Times New Roman"/>
          <w:b/>
          <w:szCs w:val="24"/>
        </w:rPr>
      </w:pPr>
      <w:r w:rsidRPr="00D0190F">
        <w:rPr>
          <w:rFonts w:ascii="Times New Roman" w:hAnsi="Times New Roman"/>
          <w:b/>
          <w:szCs w:val="24"/>
        </w:rPr>
        <w:t>Д Е К Л А Р А Ц И Я</w:t>
      </w:r>
    </w:p>
    <w:p w14:paraId="6D0786DC" w14:textId="14029691" w:rsidR="007D53B6" w:rsidRPr="00081502" w:rsidRDefault="00D0190F" w:rsidP="00D0190F">
      <w:pPr>
        <w:jc w:val="center"/>
      </w:pPr>
      <w:r w:rsidRPr="00D0190F">
        <w:rPr>
          <w:rFonts w:ascii="Times New Roman" w:hAnsi="Times New Roman"/>
          <w:b/>
          <w:szCs w:val="24"/>
        </w:rPr>
        <w:t>ЗА РЕГИСТРАЦИЯ ПО ЗАКОНА ЗА ТЪРГОВСКИЯ РЕГИСТЪР</w:t>
      </w:r>
    </w:p>
    <w:p w14:paraId="54CD8DB2" w14:textId="77777777" w:rsidR="007D53B6" w:rsidRPr="00081502" w:rsidRDefault="007D53B6" w:rsidP="007D53B6"/>
    <w:p w14:paraId="6CC1D588" w14:textId="76DC5932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</w:p>
    <w:p w14:paraId="6329A383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4F72C203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0089DCBD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3E5E480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657BD1EC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5A3144B7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2F261598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63173E62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0DC13176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47933902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75FEE3F4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4E7C0CDD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080652A1" w14:textId="05F94945" w:rsidR="007D53B6" w:rsidRPr="00081502" w:rsidRDefault="007D53B6" w:rsidP="00D02C0A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определяне на изпълнител с предмет</w:t>
      </w:r>
      <w:r w:rsidR="000E747F">
        <w:rPr>
          <w:rFonts w:ascii="Times New Roman" w:hAnsi="Times New Roman"/>
          <w:szCs w:val="24"/>
        </w:rPr>
        <w:t>:</w:t>
      </w:r>
      <w:r w:rsidRPr="00081502">
        <w:rPr>
          <w:rFonts w:ascii="Times New Roman" w:hAnsi="Times New Roman"/>
          <w:szCs w:val="24"/>
        </w:rPr>
        <w:t xml:space="preserve"> </w:t>
      </w:r>
      <w:r w:rsidR="00B264D9" w:rsidRPr="00B264D9">
        <w:rPr>
          <w:rFonts w:ascii="Times New Roman" w:hAnsi="Times New Roman"/>
          <w:bCs/>
          <w:szCs w:val="24"/>
        </w:rPr>
        <w:t>„Доставка на ДМА - Мотокар с газов двигател“</w:t>
      </w:r>
    </w:p>
    <w:p w14:paraId="759CA3E1" w14:textId="77777777"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1547F430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2064E459" w14:textId="77777777" w:rsidR="00546A34" w:rsidRDefault="00546A34" w:rsidP="00D0190F">
      <w:pPr>
        <w:spacing w:after="200" w:line="276" w:lineRule="auto"/>
        <w:jc w:val="center"/>
        <w:rPr>
          <w:rFonts w:ascii="Times New Roman" w:eastAsia="Calibri" w:hAnsi="Times New Roman"/>
          <w:b/>
          <w:bCs/>
          <w:szCs w:val="24"/>
        </w:rPr>
      </w:pPr>
    </w:p>
    <w:p w14:paraId="244B5425" w14:textId="1B6F8598" w:rsidR="00D0190F" w:rsidRPr="00D0190F" w:rsidRDefault="00D0190F" w:rsidP="00D0190F">
      <w:pPr>
        <w:spacing w:after="200" w:line="276" w:lineRule="auto"/>
        <w:jc w:val="center"/>
        <w:rPr>
          <w:rFonts w:ascii="Times New Roman" w:eastAsia="Calibri" w:hAnsi="Times New Roman"/>
          <w:szCs w:val="24"/>
        </w:rPr>
      </w:pPr>
      <w:r w:rsidRPr="00D0190F">
        <w:rPr>
          <w:rFonts w:ascii="Times New Roman" w:eastAsia="Calibri" w:hAnsi="Times New Roman"/>
          <w:b/>
          <w:bCs/>
          <w:szCs w:val="24"/>
        </w:rPr>
        <w:t>Д Е К Л А Р И Р А М, Ч Е :</w:t>
      </w:r>
    </w:p>
    <w:p w14:paraId="78E7C5E9" w14:textId="77777777" w:rsidR="00D0190F" w:rsidRPr="00D0190F" w:rsidRDefault="00D0190F" w:rsidP="00D0190F">
      <w:p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D0190F">
        <w:rPr>
          <w:rFonts w:ascii="Times New Roman" w:eastAsia="Calibri" w:hAnsi="Times New Roman"/>
          <w:szCs w:val="24"/>
        </w:rPr>
        <w:t>Представляваният от мен участник е регистриран по Закона за Търговския регистър и неговият единен идентификационен код (ЕИК) е:</w:t>
      </w:r>
      <w:r w:rsidRPr="00D0190F">
        <w:rPr>
          <w:rFonts w:ascii="Times New Roman" w:eastAsia="Calibri" w:hAnsi="Times New Roman"/>
          <w:szCs w:val="24"/>
          <w:u w:val="single"/>
        </w:rPr>
        <w:t xml:space="preserve"> </w:t>
      </w:r>
      <w:r w:rsidRPr="00D0190F">
        <w:rPr>
          <w:rFonts w:ascii="Times New Roman" w:eastAsia="Calibri" w:hAnsi="Times New Roman"/>
          <w:szCs w:val="24"/>
          <w:u w:val="single"/>
        </w:rPr>
        <w:tab/>
      </w:r>
      <w:r w:rsidRPr="00D0190F">
        <w:rPr>
          <w:rFonts w:ascii="Times New Roman" w:eastAsia="Calibri" w:hAnsi="Times New Roman"/>
          <w:szCs w:val="24"/>
          <w:u w:val="single"/>
        </w:rPr>
        <w:tab/>
      </w:r>
      <w:r w:rsidRPr="00D0190F">
        <w:rPr>
          <w:rFonts w:ascii="Times New Roman" w:eastAsia="Calibri" w:hAnsi="Times New Roman"/>
          <w:szCs w:val="24"/>
          <w:u w:val="single"/>
        </w:rPr>
        <w:tab/>
      </w:r>
      <w:r w:rsidRPr="00D0190F">
        <w:rPr>
          <w:rFonts w:ascii="Times New Roman" w:eastAsia="Calibri" w:hAnsi="Times New Roman"/>
          <w:szCs w:val="24"/>
        </w:rPr>
        <w:t xml:space="preserve"> . </w:t>
      </w:r>
    </w:p>
    <w:p w14:paraId="6EA07DDE" w14:textId="77777777" w:rsidR="00D0190F" w:rsidRPr="00D0190F" w:rsidRDefault="00D0190F" w:rsidP="00D0190F">
      <w:p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D0190F">
        <w:rPr>
          <w:rFonts w:ascii="Times New Roman" w:eastAsia="Calibri" w:hAnsi="Times New Roman"/>
          <w:szCs w:val="24"/>
        </w:rPr>
        <w:t xml:space="preserve">Известно ми е, че за неверни данни нося наказателна отговорност по чл. 313 от Наказателния кодекс. </w:t>
      </w:r>
    </w:p>
    <w:p w14:paraId="1E09A22A" w14:textId="77777777" w:rsidR="00D0190F" w:rsidRPr="00D0190F" w:rsidRDefault="00D0190F" w:rsidP="00D0190F">
      <w:pPr>
        <w:spacing w:after="200" w:line="276" w:lineRule="auto"/>
        <w:jc w:val="both"/>
        <w:rPr>
          <w:rFonts w:ascii="Times New Roman" w:eastAsia="Calibri" w:hAnsi="Times New Roman"/>
          <w:szCs w:val="24"/>
        </w:rPr>
      </w:pPr>
    </w:p>
    <w:p w14:paraId="3C0A7FA7" w14:textId="3739DE2D" w:rsidR="000937DA" w:rsidRDefault="00D0190F" w:rsidP="00D0190F">
      <w:pPr>
        <w:spacing w:after="200" w:line="276" w:lineRule="auto"/>
        <w:rPr>
          <w:rFonts w:ascii="Times New Roman" w:eastAsia="Calibri" w:hAnsi="Times New Roman"/>
          <w:szCs w:val="24"/>
        </w:rPr>
      </w:pPr>
      <w:r w:rsidRPr="00D0190F">
        <w:rPr>
          <w:rFonts w:ascii="Times New Roman" w:eastAsia="Calibri" w:hAnsi="Times New Roman"/>
          <w:szCs w:val="24"/>
        </w:rPr>
        <w:t>Дата:</w:t>
      </w:r>
      <w:r>
        <w:rPr>
          <w:rFonts w:ascii="Times New Roman" w:eastAsia="Calibri" w:hAnsi="Times New Roman"/>
          <w:szCs w:val="24"/>
          <w:u w:val="single"/>
        </w:rPr>
        <w:t xml:space="preserve">                                 </w:t>
      </w:r>
      <w:r w:rsidRPr="00D0190F">
        <w:rPr>
          <w:rFonts w:ascii="Times New Roman" w:eastAsia="Calibri" w:hAnsi="Times New Roman"/>
          <w:szCs w:val="24"/>
        </w:rPr>
        <w:tab/>
      </w:r>
      <w:r w:rsidR="006F1241">
        <w:rPr>
          <w:rFonts w:ascii="Times New Roman" w:eastAsia="Calibri" w:hAnsi="Times New Roman"/>
          <w:szCs w:val="24"/>
        </w:rPr>
        <w:t xml:space="preserve"> </w:t>
      </w:r>
      <w:r w:rsidRPr="00D0190F">
        <w:rPr>
          <w:rFonts w:ascii="Times New Roman" w:eastAsia="Calibri" w:hAnsi="Times New Roman"/>
          <w:szCs w:val="24"/>
        </w:rPr>
        <w:tab/>
      </w:r>
      <w:r w:rsidRPr="00D0190F">
        <w:rPr>
          <w:rFonts w:ascii="Times New Roman" w:eastAsia="Calibri" w:hAnsi="Times New Roman"/>
          <w:szCs w:val="24"/>
        </w:rPr>
        <w:tab/>
      </w:r>
      <w:r w:rsidRPr="00D0190F">
        <w:rPr>
          <w:rFonts w:ascii="Times New Roman" w:eastAsia="Calibri" w:hAnsi="Times New Roman"/>
          <w:szCs w:val="24"/>
        </w:rPr>
        <w:tab/>
      </w:r>
      <w:r w:rsidRPr="00D0190F">
        <w:rPr>
          <w:rFonts w:ascii="Times New Roman" w:eastAsia="Calibri" w:hAnsi="Times New Roman"/>
          <w:szCs w:val="24"/>
        </w:rPr>
        <w:tab/>
        <w:t>ДЕКЛАРАТОР: _______________</w:t>
      </w:r>
    </w:p>
    <w:p w14:paraId="3B20AF8A" w14:textId="77777777" w:rsidR="000937DA" w:rsidRDefault="000937DA" w:rsidP="00D0190F">
      <w:pPr>
        <w:spacing w:after="200" w:line="276" w:lineRule="auto"/>
        <w:rPr>
          <w:rFonts w:ascii="Times New Roman" w:eastAsia="Calibri" w:hAnsi="Times New Roman"/>
          <w:szCs w:val="24"/>
        </w:rPr>
      </w:pPr>
    </w:p>
    <w:p w14:paraId="0D4CAAE5" w14:textId="77777777" w:rsidR="000937DA" w:rsidRDefault="000937DA" w:rsidP="00D0190F">
      <w:pPr>
        <w:spacing w:after="200" w:line="276" w:lineRule="auto"/>
        <w:rPr>
          <w:rFonts w:ascii="Times New Roman" w:eastAsia="Calibri" w:hAnsi="Times New Roman"/>
          <w:szCs w:val="24"/>
        </w:rPr>
      </w:pPr>
    </w:p>
    <w:p w14:paraId="55F0E684" w14:textId="77777777" w:rsidR="000937DA" w:rsidRPr="00D0190F" w:rsidRDefault="000937DA" w:rsidP="00D0190F">
      <w:pPr>
        <w:spacing w:after="200" w:line="276" w:lineRule="auto"/>
        <w:rPr>
          <w:rFonts w:ascii="Times New Roman" w:eastAsia="Calibri" w:hAnsi="Times New Roman"/>
          <w:szCs w:val="24"/>
        </w:rPr>
      </w:pPr>
    </w:p>
    <w:sectPr w:rsidR="000937DA" w:rsidRPr="00D0190F" w:rsidSect="00D02C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405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15E2B" w14:textId="77777777" w:rsidR="00D97930" w:rsidRDefault="00D97930">
      <w:r>
        <w:separator/>
      </w:r>
    </w:p>
  </w:endnote>
  <w:endnote w:type="continuationSeparator" w:id="0">
    <w:p w14:paraId="18D83D98" w14:textId="77777777" w:rsidR="00D97930" w:rsidRDefault="00D97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3AF5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856F85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895D" w14:textId="77777777" w:rsidR="0049736C" w:rsidRDefault="0049736C" w:rsidP="00AB474D">
    <w:pPr>
      <w:pStyle w:val="Footer"/>
      <w:framePr w:wrap="around" w:vAnchor="text" w:hAnchor="page" w:x="11138" w:y="152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7725CA" w14:textId="77777777" w:rsidR="0023297F" w:rsidRDefault="0023297F" w:rsidP="0023297F">
    <w:pPr>
      <w:tabs>
        <w:tab w:val="center" w:pos="4153"/>
        <w:tab w:val="right" w:pos="8306"/>
      </w:tabs>
      <w:jc w:val="center"/>
      <w:rPr>
        <w:rFonts w:ascii="Times New Roman" w:hAnsi="Times New Roman"/>
        <w:i/>
        <w:iCs/>
        <w:sz w:val="18"/>
        <w:szCs w:val="18"/>
        <w:lang w:val="en-US"/>
      </w:rPr>
    </w:pPr>
    <w:r w:rsidRPr="0023297F">
      <w:rPr>
        <w:rFonts w:ascii="Times New Roman" w:hAnsi="Times New Roman"/>
        <w:i/>
        <w:iCs/>
        <w:sz w:val="18"/>
        <w:szCs w:val="18"/>
      </w:rPr>
      <w:t xml:space="preserve">Проект  №BG16RFPR001-1.004-2035-C01 „Подобряване на производствения капацитет в ОТО МЕБЕЛ ЕООД“,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ОТО МЕБЕЛ ЕООД и при никакви обстоятелства не може да се приема, че този документ отразява официалното становище на </w:t>
    </w:r>
  </w:p>
  <w:p w14:paraId="1BD78EED" w14:textId="15123490" w:rsidR="0049736C" w:rsidRDefault="0023297F" w:rsidP="0023297F">
    <w:pPr>
      <w:tabs>
        <w:tab w:val="center" w:pos="4153"/>
        <w:tab w:val="right" w:pos="8306"/>
      </w:tabs>
      <w:jc w:val="center"/>
    </w:pPr>
    <w:r w:rsidRPr="0023297F">
      <w:rPr>
        <w:rFonts w:ascii="Times New Roman" w:hAnsi="Times New Roman"/>
        <w:i/>
        <w:iCs/>
        <w:sz w:val="18"/>
        <w:szCs w:val="18"/>
      </w:rPr>
      <w:t>Европейския съюз и Управляващия орган.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0443" w14:textId="2616741F" w:rsidR="00AB474D" w:rsidRPr="00D02C0A" w:rsidRDefault="00CA7874" w:rsidP="003018FB">
    <w:pPr>
      <w:pStyle w:val="Footer"/>
      <w:ind w:left="-284" w:right="-426"/>
      <w:jc w:val="center"/>
    </w:pPr>
    <w:bookmarkStart w:id="0" w:name="_Hlk215833388"/>
    <w:bookmarkStart w:id="1" w:name="_Hlk215833389"/>
    <w:bookmarkStart w:id="2" w:name="_Hlk215833418"/>
    <w:bookmarkStart w:id="3" w:name="_Hlk215833419"/>
    <w:bookmarkStart w:id="4" w:name="_Hlk215833426"/>
    <w:bookmarkStart w:id="5" w:name="_Hlk215833427"/>
    <w:bookmarkStart w:id="6" w:name="_Hlk215833449"/>
    <w:bookmarkStart w:id="7" w:name="_Hlk215833450"/>
    <w:bookmarkStart w:id="8" w:name="_Hlk215833463"/>
    <w:bookmarkStart w:id="9" w:name="_Hlk215833464"/>
    <w:bookmarkStart w:id="10" w:name="_Hlk215833491"/>
    <w:bookmarkStart w:id="11" w:name="_Hlk215833492"/>
    <w:bookmarkStart w:id="12" w:name="_Hlk215833493"/>
    <w:bookmarkStart w:id="13" w:name="_Hlk215833494"/>
    <w:bookmarkStart w:id="14" w:name="_Hlk215833521"/>
    <w:bookmarkStart w:id="15" w:name="_Hlk215833522"/>
    <w:bookmarkStart w:id="16" w:name="_Hlk215834565"/>
    <w:bookmarkStart w:id="17" w:name="_Hlk215834566"/>
    <w:bookmarkStart w:id="18" w:name="_Hlk215834753"/>
    <w:bookmarkStart w:id="19" w:name="_Hlk215834754"/>
    <w:bookmarkStart w:id="20" w:name="_Hlk215834765"/>
    <w:bookmarkStart w:id="21" w:name="_Hlk215834766"/>
    <w:bookmarkStart w:id="22" w:name="_Hlk215834806"/>
    <w:bookmarkStart w:id="23" w:name="_Hlk215834807"/>
    <w:r w:rsidRPr="00B63657">
      <w:rPr>
        <w:rFonts w:ascii="Times New Roman" w:hAnsi="Times New Roman"/>
        <w:i/>
        <w:sz w:val="18"/>
        <w:szCs w:val="18"/>
        <w:lang w:eastAsia="bg-BG"/>
      </w:rPr>
      <w:t>Проект  №BG16RFPR001-1.004-</w:t>
    </w:r>
    <w:r w:rsidR="00793244" w:rsidRPr="00B63657">
      <w:rPr>
        <w:rFonts w:ascii="Times New Roman" w:hAnsi="Times New Roman"/>
        <w:i/>
        <w:sz w:val="18"/>
        <w:szCs w:val="18"/>
        <w:lang w:eastAsia="bg-BG"/>
      </w:rPr>
      <w:t>1922</w:t>
    </w:r>
    <w:r w:rsidRPr="00B63657">
      <w:rPr>
        <w:rFonts w:ascii="Times New Roman" w:hAnsi="Times New Roman"/>
        <w:i/>
        <w:sz w:val="18"/>
        <w:szCs w:val="18"/>
        <w:lang w:eastAsia="bg-BG"/>
      </w:rPr>
      <w:t>-C01 „</w:t>
    </w:r>
    <w:r w:rsidR="00793244" w:rsidRPr="00B63657">
      <w:rPr>
        <w:rFonts w:ascii="Times New Roman" w:hAnsi="Times New Roman"/>
        <w:i/>
        <w:sz w:val="18"/>
        <w:szCs w:val="18"/>
        <w:lang w:eastAsia="bg-BG"/>
      </w:rPr>
      <w:t xml:space="preserve">Подкрепа за </w:t>
    </w:r>
    <w:r w:rsidR="001613DE" w:rsidRPr="00B63657">
      <w:rPr>
        <w:rFonts w:ascii="Times New Roman" w:hAnsi="Times New Roman"/>
        <w:i/>
        <w:sz w:val="18"/>
        <w:szCs w:val="18"/>
        <w:lang w:eastAsia="bg-BG"/>
      </w:rPr>
      <w:t>семейно</w:t>
    </w:r>
    <w:r w:rsidR="00793244" w:rsidRPr="00B63657">
      <w:rPr>
        <w:rFonts w:ascii="Times New Roman" w:hAnsi="Times New Roman"/>
        <w:i/>
        <w:sz w:val="18"/>
        <w:szCs w:val="18"/>
        <w:lang w:eastAsia="bg-BG"/>
      </w:rPr>
      <w:t xml:space="preserve"> </w:t>
    </w:r>
    <w:r w:rsidR="001613DE" w:rsidRPr="00B63657">
      <w:rPr>
        <w:rFonts w:ascii="Times New Roman" w:hAnsi="Times New Roman"/>
        <w:i/>
        <w:sz w:val="18"/>
        <w:szCs w:val="18"/>
        <w:lang w:eastAsia="bg-BG"/>
      </w:rPr>
      <w:t>предприятие</w:t>
    </w:r>
    <w:r w:rsidR="00793244" w:rsidRPr="00B63657">
      <w:rPr>
        <w:rFonts w:ascii="Times New Roman" w:hAnsi="Times New Roman"/>
        <w:i/>
        <w:sz w:val="18"/>
        <w:szCs w:val="18"/>
        <w:lang w:eastAsia="bg-BG"/>
      </w:rPr>
      <w:t xml:space="preserve"> ЧОЧОВЕН ЛАЙНС ООД</w:t>
    </w:r>
    <w:r w:rsidRPr="00B63657">
      <w:rPr>
        <w:rFonts w:ascii="Times New Roman" w:hAnsi="Times New Roman"/>
        <w:i/>
        <w:sz w:val="18"/>
        <w:szCs w:val="18"/>
        <w:lang w:eastAsia="bg-BG"/>
      </w:rPr>
      <w:t>“, финансиран от Програма „</w:t>
    </w:r>
    <w:r w:rsidR="00826AD5" w:rsidRPr="00B63657">
      <w:rPr>
        <w:rFonts w:ascii="Times New Roman" w:hAnsi="Times New Roman"/>
        <w:i/>
        <w:sz w:val="18"/>
        <w:szCs w:val="18"/>
        <w:lang w:eastAsia="bg-BG"/>
      </w:rPr>
      <w:t>Конкурентоспособност</w:t>
    </w:r>
    <w:r w:rsidRPr="00B63657">
      <w:rPr>
        <w:rFonts w:ascii="Times New Roman" w:hAnsi="Times New Roman"/>
        <w:i/>
        <w:sz w:val="18"/>
        <w:szCs w:val="18"/>
        <w:lang w:eastAsia="bg-BG"/>
      </w:rPr>
      <w:t xml:space="preserve">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</w:t>
    </w:r>
    <w:r w:rsidR="00793244" w:rsidRPr="00B63657">
      <w:rPr>
        <w:rFonts w:ascii="Times New Roman" w:hAnsi="Times New Roman"/>
        <w:i/>
        <w:sz w:val="18"/>
        <w:szCs w:val="18"/>
        <w:lang w:eastAsia="bg-BG"/>
      </w:rPr>
      <w:t xml:space="preserve">ЧОЧОВЕН ЛАЙНС ООД </w:t>
    </w:r>
    <w:r w:rsidRPr="00B63657">
      <w:rPr>
        <w:rFonts w:ascii="Times New Roman" w:hAnsi="Times New Roman"/>
        <w:i/>
        <w:sz w:val="18"/>
        <w:szCs w:val="18"/>
        <w:lang w:eastAsia="bg-BG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CA7874">
      <w:rPr>
        <w:rFonts w:ascii="Times New Roman" w:hAnsi="Times New Roman"/>
        <w:i/>
        <w:sz w:val="20"/>
        <w:szCs w:val="22"/>
        <w:lang w:eastAsia="bg-BG"/>
      </w:rPr>
      <w:t>.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72D36" w14:textId="77777777" w:rsidR="00D97930" w:rsidRDefault="00D97930">
      <w:r>
        <w:separator/>
      </w:r>
    </w:p>
  </w:footnote>
  <w:footnote w:type="continuationSeparator" w:id="0">
    <w:p w14:paraId="195DAA26" w14:textId="77777777" w:rsidR="00D97930" w:rsidRDefault="00D97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DD6C" w14:textId="3B39BE03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2C0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0A33F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BC76" w14:textId="77777777" w:rsidR="0049736C" w:rsidRDefault="0049736C">
    <w:pPr>
      <w:pStyle w:val="Header"/>
      <w:rPr>
        <w:lang w:val="en-US"/>
      </w:rPr>
    </w:pPr>
  </w:p>
  <w:p w14:paraId="0914C2E1" w14:textId="77777777" w:rsidR="0049736C" w:rsidRDefault="0049736C">
    <w:pPr>
      <w:pStyle w:val="Header"/>
      <w:rPr>
        <w:lang w:val="en-US"/>
      </w:rPr>
    </w:pPr>
  </w:p>
  <w:p w14:paraId="7C84D434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43E0F439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54357CCC" w14:textId="77777777" w:rsidTr="00F9285A">
            <w:tc>
              <w:tcPr>
                <w:tcW w:w="4531" w:type="dxa"/>
                <w:vAlign w:val="center"/>
              </w:tcPr>
              <w:p w14:paraId="18D95010" w14:textId="2D8C19EF" w:rsidR="00E457C9" w:rsidRDefault="00AB474D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6B0495BE" wp14:editId="32136811">
                      <wp:extent cx="2288540" cy="475615"/>
                      <wp:effectExtent l="0" t="0" r="0" b="0"/>
                      <wp:docPr id="2016951525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8540" cy="475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</w:tcPr>
              <w:p w14:paraId="63E14589" w14:textId="590A8F54" w:rsidR="00E457C9" w:rsidRDefault="00AB474D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9F18D0A" wp14:editId="0909D3AF">
                      <wp:extent cx="2304415" cy="639445"/>
                      <wp:effectExtent l="0" t="0" r="0" b="0"/>
                      <wp:docPr id="155167207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4415" cy="639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3018AC2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D34F67E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28060E3E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475026979">
    <w:abstractNumId w:val="7"/>
  </w:num>
  <w:num w:numId="2" w16cid:durableId="1444691727">
    <w:abstractNumId w:val="3"/>
  </w:num>
  <w:num w:numId="3" w16cid:durableId="428890087">
    <w:abstractNumId w:val="0"/>
  </w:num>
  <w:num w:numId="4" w16cid:durableId="716861058">
    <w:abstractNumId w:val="1"/>
  </w:num>
  <w:num w:numId="5" w16cid:durableId="1076321014">
    <w:abstractNumId w:val="4"/>
  </w:num>
  <w:num w:numId="6" w16cid:durableId="1943368297">
    <w:abstractNumId w:val="6"/>
  </w:num>
  <w:num w:numId="7" w16cid:durableId="1966737867">
    <w:abstractNumId w:val="2"/>
  </w:num>
  <w:num w:numId="8" w16cid:durableId="686642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37DA"/>
    <w:rsid w:val="0009681A"/>
    <w:rsid w:val="000A23E5"/>
    <w:rsid w:val="000A4286"/>
    <w:rsid w:val="000A480A"/>
    <w:rsid w:val="000C6553"/>
    <w:rsid w:val="000D1161"/>
    <w:rsid w:val="000E3B0B"/>
    <w:rsid w:val="000E747F"/>
    <w:rsid w:val="0010698B"/>
    <w:rsid w:val="00124B87"/>
    <w:rsid w:val="0014781B"/>
    <w:rsid w:val="00153DFF"/>
    <w:rsid w:val="001613DE"/>
    <w:rsid w:val="00163D2E"/>
    <w:rsid w:val="001708D4"/>
    <w:rsid w:val="00173639"/>
    <w:rsid w:val="00180D96"/>
    <w:rsid w:val="00182440"/>
    <w:rsid w:val="0019014C"/>
    <w:rsid w:val="001A1FA0"/>
    <w:rsid w:val="001B08EF"/>
    <w:rsid w:val="001D3455"/>
    <w:rsid w:val="001E1995"/>
    <w:rsid w:val="001E2B97"/>
    <w:rsid w:val="001F6C54"/>
    <w:rsid w:val="002121E3"/>
    <w:rsid w:val="00213011"/>
    <w:rsid w:val="0023149B"/>
    <w:rsid w:val="0023297F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97152"/>
    <w:rsid w:val="002A12A8"/>
    <w:rsid w:val="002A6679"/>
    <w:rsid w:val="002B1F07"/>
    <w:rsid w:val="002B6941"/>
    <w:rsid w:val="002C11A8"/>
    <w:rsid w:val="002D4A41"/>
    <w:rsid w:val="002D5916"/>
    <w:rsid w:val="002E4AA4"/>
    <w:rsid w:val="002E5840"/>
    <w:rsid w:val="002E72F4"/>
    <w:rsid w:val="003018FB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0E58"/>
    <w:rsid w:val="003A7C4F"/>
    <w:rsid w:val="003B1E92"/>
    <w:rsid w:val="003C252C"/>
    <w:rsid w:val="003C27A3"/>
    <w:rsid w:val="003C77E9"/>
    <w:rsid w:val="003D54C7"/>
    <w:rsid w:val="003D5E20"/>
    <w:rsid w:val="003E1020"/>
    <w:rsid w:val="003E248E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B4187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0570B"/>
    <w:rsid w:val="00514ED3"/>
    <w:rsid w:val="00523183"/>
    <w:rsid w:val="005258B3"/>
    <w:rsid w:val="00532D9F"/>
    <w:rsid w:val="005349A0"/>
    <w:rsid w:val="00546A34"/>
    <w:rsid w:val="005519A4"/>
    <w:rsid w:val="00552306"/>
    <w:rsid w:val="00555DF9"/>
    <w:rsid w:val="00563057"/>
    <w:rsid w:val="00566684"/>
    <w:rsid w:val="0057200C"/>
    <w:rsid w:val="00584DAA"/>
    <w:rsid w:val="005871E3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49D9"/>
    <w:rsid w:val="005D7125"/>
    <w:rsid w:val="005D7A83"/>
    <w:rsid w:val="005F242A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0519"/>
    <w:rsid w:val="006559C4"/>
    <w:rsid w:val="0066398D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1241"/>
    <w:rsid w:val="006F48D4"/>
    <w:rsid w:val="006F4BFB"/>
    <w:rsid w:val="007000C8"/>
    <w:rsid w:val="00704499"/>
    <w:rsid w:val="00704D95"/>
    <w:rsid w:val="00711B07"/>
    <w:rsid w:val="00717894"/>
    <w:rsid w:val="00741423"/>
    <w:rsid w:val="0074430C"/>
    <w:rsid w:val="007619ED"/>
    <w:rsid w:val="00763E04"/>
    <w:rsid w:val="00771641"/>
    <w:rsid w:val="00774B3E"/>
    <w:rsid w:val="00781B64"/>
    <w:rsid w:val="00787CD1"/>
    <w:rsid w:val="00793244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6AD5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B4944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65AE1"/>
    <w:rsid w:val="00A71C51"/>
    <w:rsid w:val="00A76301"/>
    <w:rsid w:val="00AB2CE7"/>
    <w:rsid w:val="00AB474D"/>
    <w:rsid w:val="00AB4872"/>
    <w:rsid w:val="00AC3243"/>
    <w:rsid w:val="00AC4C88"/>
    <w:rsid w:val="00AD4B9E"/>
    <w:rsid w:val="00AE07C2"/>
    <w:rsid w:val="00AE0A6C"/>
    <w:rsid w:val="00AF072A"/>
    <w:rsid w:val="00B24F38"/>
    <w:rsid w:val="00B264D9"/>
    <w:rsid w:val="00B273C2"/>
    <w:rsid w:val="00B304A0"/>
    <w:rsid w:val="00B33F24"/>
    <w:rsid w:val="00B34D17"/>
    <w:rsid w:val="00B36B89"/>
    <w:rsid w:val="00B43AB9"/>
    <w:rsid w:val="00B5335B"/>
    <w:rsid w:val="00B63657"/>
    <w:rsid w:val="00B6491D"/>
    <w:rsid w:val="00B864C9"/>
    <w:rsid w:val="00BB3C68"/>
    <w:rsid w:val="00BC1ECA"/>
    <w:rsid w:val="00BC58EC"/>
    <w:rsid w:val="00BD2E86"/>
    <w:rsid w:val="00BE25FD"/>
    <w:rsid w:val="00BF462C"/>
    <w:rsid w:val="00BF6BFB"/>
    <w:rsid w:val="00C0680D"/>
    <w:rsid w:val="00C268CF"/>
    <w:rsid w:val="00C26E20"/>
    <w:rsid w:val="00C306B6"/>
    <w:rsid w:val="00C351C6"/>
    <w:rsid w:val="00C3615B"/>
    <w:rsid w:val="00C4034C"/>
    <w:rsid w:val="00C40689"/>
    <w:rsid w:val="00C45593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874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0190F"/>
    <w:rsid w:val="00D027B7"/>
    <w:rsid w:val="00D02C0A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143E"/>
    <w:rsid w:val="00D8680C"/>
    <w:rsid w:val="00D96F05"/>
    <w:rsid w:val="00D97930"/>
    <w:rsid w:val="00DA1C90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05592"/>
    <w:rsid w:val="00E17299"/>
    <w:rsid w:val="00E177C8"/>
    <w:rsid w:val="00E33946"/>
    <w:rsid w:val="00E44130"/>
    <w:rsid w:val="00E457C9"/>
    <w:rsid w:val="00E519DB"/>
    <w:rsid w:val="00E52B44"/>
    <w:rsid w:val="00E542B6"/>
    <w:rsid w:val="00E55D19"/>
    <w:rsid w:val="00E5714B"/>
    <w:rsid w:val="00E635CA"/>
    <w:rsid w:val="00E6632C"/>
    <w:rsid w:val="00E7191C"/>
    <w:rsid w:val="00E84A5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0622"/>
    <w:rsid w:val="00F12AFD"/>
    <w:rsid w:val="00F14429"/>
    <w:rsid w:val="00F1737D"/>
    <w:rsid w:val="00F23ED8"/>
    <w:rsid w:val="00F34E30"/>
    <w:rsid w:val="00F439CD"/>
    <w:rsid w:val="00F52DA7"/>
    <w:rsid w:val="00F671F6"/>
    <w:rsid w:val="00F80F56"/>
    <w:rsid w:val="00F85AF3"/>
    <w:rsid w:val="00FA7285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A79801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920</Characters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2016-05-04T14:09:00Z</cp:lastPrinted>
  <dcterms:created xsi:type="dcterms:W3CDTF">2025-09-25T12:08:00Z</dcterms:created>
  <dcterms:modified xsi:type="dcterms:W3CDTF">2026-01-26T15:17:00Z</dcterms:modified>
</cp:coreProperties>
</file>