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7689E" w14:textId="77777777"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14:paraId="0E356CC3" w14:textId="77777777" w:rsidR="009F7836" w:rsidRPr="006C0528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14:paraId="42F21EC8" w14:textId="5B7AC485" w:rsidR="007F0397" w:rsidRDefault="007F0397" w:rsidP="009F7836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bookmarkStart w:id="0" w:name="_Hlk210044831"/>
      <w:r w:rsidRPr="007F0397">
        <w:rPr>
          <w:rFonts w:ascii="Times New Roman" w:hAnsi="Times New Roman" w:cs="Times New Roman"/>
          <w:i w:val="0"/>
          <w:iCs w:val="0"/>
          <w:sz w:val="24"/>
          <w:szCs w:val="24"/>
          <w:lang w:eastAsia="en-US"/>
        </w:rPr>
        <w:t>„</w:t>
      </w:r>
      <w:r w:rsidR="003D1F77" w:rsidRPr="003D1F77">
        <w:rPr>
          <w:rFonts w:ascii="Times New Roman" w:hAnsi="Times New Roman" w:cs="Times New Roman"/>
          <w:i w:val="0"/>
          <w:iCs w:val="0"/>
          <w:sz w:val="24"/>
          <w:szCs w:val="24"/>
          <w:lang w:eastAsia="en-US"/>
        </w:rPr>
        <w:t>ЧОЧОВЕН ЛАЙНС</w:t>
      </w:r>
      <w:r w:rsidRPr="007F0397">
        <w:rPr>
          <w:rFonts w:ascii="Times New Roman" w:hAnsi="Times New Roman" w:cs="Times New Roman"/>
          <w:i w:val="0"/>
          <w:iCs w:val="0"/>
          <w:sz w:val="24"/>
          <w:szCs w:val="24"/>
          <w:lang w:eastAsia="en-US"/>
        </w:rPr>
        <w:t>“ ООД</w:t>
      </w:r>
      <w:bookmarkEnd w:id="0"/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 xml:space="preserve"> </w:t>
      </w:r>
    </w:p>
    <w:p w14:paraId="6111C5B0" w14:textId="137D249C" w:rsidR="009F7836" w:rsidRPr="006A2536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(Бенефициент-</w:t>
      </w:r>
      <w:r w:rsidRPr="006A2536">
        <w:rPr>
          <w:rFonts w:ascii="Times New Roman" w:hAnsi="Times New Roman" w:cs="Times New Roman"/>
          <w:i w:val="0"/>
          <w:sz w:val="18"/>
          <w:szCs w:val="18"/>
        </w:rPr>
        <w:t xml:space="preserve"> </w:t>
      </w: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наименование)</w:t>
      </w:r>
    </w:p>
    <w:p w14:paraId="17548B00" w14:textId="77777777" w:rsidR="007F0397" w:rsidRDefault="007F0397" w:rsidP="009F7836">
      <w:pPr>
        <w:ind w:firstLine="5040"/>
        <w:rPr>
          <w:lang w:val="ru-RU"/>
        </w:rPr>
      </w:pPr>
    </w:p>
    <w:p w14:paraId="6D789CB9" w14:textId="77777777" w:rsidR="003D1F77" w:rsidRDefault="003D1F77" w:rsidP="009F7836">
      <w:pPr>
        <w:ind w:left="5040"/>
        <w:rPr>
          <w:rFonts w:ascii="Times New Roman" w:hAnsi="Times New Roman"/>
          <w:b/>
          <w:bCs/>
          <w:lang w:val="ru-RU"/>
        </w:rPr>
      </w:pPr>
      <w:r w:rsidRPr="003D1F77">
        <w:rPr>
          <w:rFonts w:ascii="Times New Roman" w:hAnsi="Times New Roman"/>
          <w:b/>
          <w:bCs/>
          <w:lang w:val="ru-RU"/>
        </w:rPr>
        <w:t xml:space="preserve">119025342 </w:t>
      </w:r>
    </w:p>
    <w:p w14:paraId="1E6701E3" w14:textId="79592F4D" w:rsidR="009F7836" w:rsidRPr="006A2536" w:rsidRDefault="004B1564" w:rsidP="009F7836">
      <w:pPr>
        <w:ind w:left="5040"/>
        <w:rPr>
          <w:sz w:val="18"/>
          <w:szCs w:val="18"/>
          <w:lang w:val="ru-RU"/>
        </w:rPr>
      </w:pPr>
      <w:r>
        <w:rPr>
          <w:rFonts w:ascii="Times New Roman" w:hAnsi="Times New Roman"/>
          <w:bCs/>
          <w:iCs/>
          <w:sz w:val="18"/>
          <w:szCs w:val="18"/>
          <w:lang w:eastAsia="bg-BG"/>
        </w:rPr>
        <w:t>(</w:t>
      </w:r>
      <w:r w:rsidR="00A63654" w:rsidRPr="00A63654">
        <w:rPr>
          <w:rFonts w:ascii="Times New Roman" w:hAnsi="Times New Roman"/>
          <w:bCs/>
          <w:iCs/>
          <w:sz w:val="18"/>
          <w:szCs w:val="18"/>
          <w:lang w:eastAsia="bg-BG"/>
        </w:rPr>
        <w:t xml:space="preserve">ЕИК /Булстат </w:t>
      </w:r>
      <w:r w:rsidR="009F7836" w:rsidRPr="00A63654">
        <w:rPr>
          <w:rFonts w:ascii="Times New Roman" w:hAnsi="Times New Roman"/>
          <w:bCs/>
          <w:iCs/>
          <w:sz w:val="18"/>
          <w:szCs w:val="18"/>
          <w:lang w:eastAsia="bg-BG"/>
        </w:rPr>
        <w:t>на бенефициента</w:t>
      </w:r>
      <w:r w:rsidR="009F7836" w:rsidRPr="00A63654">
        <w:rPr>
          <w:sz w:val="18"/>
          <w:szCs w:val="18"/>
          <w:lang w:val="ru-RU"/>
        </w:rPr>
        <w:t>)</w:t>
      </w:r>
    </w:p>
    <w:p w14:paraId="70C0159D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</w:p>
    <w:p w14:paraId="140A2911" w14:textId="77777777" w:rsidR="009F7836" w:rsidRPr="00B22C33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14:paraId="64D61C8F" w14:textId="77777777" w:rsidR="009F7836" w:rsidRPr="00B22C33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05127A50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14:paraId="30EAF2CE" w14:textId="77777777" w:rsidR="009F7836" w:rsidRPr="00B22C33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407194F7" w14:textId="77777777" w:rsidR="009F7836" w:rsidRPr="00B22C33" w:rsidRDefault="009F7836" w:rsidP="009F7836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606C902F" w14:textId="77777777" w:rsidR="009F7836" w:rsidRPr="00B22C33" w:rsidRDefault="009F7836" w:rsidP="009F7836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3FE44DB7" w14:textId="77777777" w:rsidR="009F7836" w:rsidRPr="00B22C33" w:rsidRDefault="009F7836" w:rsidP="009F7836">
      <w:pPr>
        <w:rPr>
          <w:rFonts w:ascii="Times New Roman" w:hAnsi="Times New Roman"/>
          <w:sz w:val="18"/>
          <w:szCs w:val="18"/>
          <w:lang w:val="ru-RU"/>
        </w:rPr>
      </w:pPr>
    </w:p>
    <w:p w14:paraId="34863BE0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 участие в</w:t>
      </w:r>
      <w:r w:rsidRPr="00B22C33">
        <w:rPr>
          <w:rFonts w:ascii="Times New Roman" w:hAnsi="Times New Roman"/>
          <w:szCs w:val="24"/>
          <w:lang w:val="ru-RU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процедура </w:t>
      </w:r>
      <w:r w:rsidR="003A5D39">
        <w:rPr>
          <w:rFonts w:ascii="Times New Roman" w:hAnsi="Times New Roman"/>
          <w:szCs w:val="24"/>
        </w:rPr>
        <w:t>за и</w:t>
      </w:r>
      <w:r w:rsidR="0054314E">
        <w:rPr>
          <w:rFonts w:ascii="Times New Roman" w:hAnsi="Times New Roman"/>
          <w:szCs w:val="24"/>
        </w:rPr>
        <w:t>збор с публична покана</w:t>
      </w:r>
      <w:r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</w:t>
      </w:r>
      <w:r w:rsidRPr="00973429">
        <w:rPr>
          <w:rFonts w:ascii="Times New Roman" w:hAnsi="Times New Roman"/>
          <w:bCs/>
          <w:szCs w:val="24"/>
        </w:rPr>
        <w:t>предмет</w:t>
      </w:r>
      <w:r w:rsidRPr="00B22C33">
        <w:rPr>
          <w:rFonts w:ascii="Times New Roman" w:hAnsi="Times New Roman"/>
          <w:szCs w:val="24"/>
        </w:rPr>
        <w:t>:</w:t>
      </w:r>
    </w:p>
    <w:p w14:paraId="1CB3C46A" w14:textId="6A391183" w:rsidR="009F7836" w:rsidRPr="00B22C33" w:rsidRDefault="003A5D39" w:rsidP="007C2B08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„</w:t>
      </w:r>
      <w:bookmarkStart w:id="1" w:name="_Hlk220325581"/>
      <w:r w:rsidR="00094DFC" w:rsidRPr="00094DFC">
        <w:rPr>
          <w:rFonts w:ascii="Times New Roman" w:hAnsi="Times New Roman"/>
          <w:b/>
          <w:szCs w:val="24"/>
        </w:rPr>
        <w:t>Доставка на ДМА - Мотокар с газов двигател</w:t>
      </w:r>
      <w:bookmarkEnd w:id="1"/>
      <w:r w:rsidR="00094DFC" w:rsidRPr="00094DFC">
        <w:rPr>
          <w:rFonts w:ascii="Times New Roman" w:hAnsi="Times New Roman"/>
          <w:b/>
          <w:szCs w:val="24"/>
        </w:rPr>
        <w:t>“</w:t>
      </w:r>
    </w:p>
    <w:p w14:paraId="3782C749" w14:textId="77777777" w:rsidR="009F7836" w:rsidRPr="00B22C33" w:rsidRDefault="009F7836" w:rsidP="007C2B08">
      <w:pPr>
        <w:jc w:val="center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2F241EE0" w14:textId="77777777" w:rsidR="009F7836" w:rsidRPr="00B22C33" w:rsidRDefault="009F7836" w:rsidP="009F7836">
      <w:pPr>
        <w:rPr>
          <w:rFonts w:ascii="Times New Roman" w:hAnsi="Times New Roman"/>
          <w:b/>
          <w:i/>
          <w:szCs w:val="24"/>
        </w:rPr>
      </w:pPr>
    </w:p>
    <w:p w14:paraId="17C14BAC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6D80C638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00415027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64AC9ABE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4CB95C2B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14:paraId="7E11AA1F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06B85290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684415FB" w14:textId="77777777" w:rsidR="009F7836" w:rsidRPr="00B22C33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УВАЖАЕМИ ГОСПОДА,</w:t>
      </w:r>
    </w:p>
    <w:p w14:paraId="170C3CD1" w14:textId="77777777" w:rsidR="009F7836" w:rsidRPr="00B22C33" w:rsidRDefault="009F7836" w:rsidP="009F7836">
      <w:pPr>
        <w:rPr>
          <w:rFonts w:ascii="Times New Roman" w:hAnsi="Times New Roman"/>
          <w:b/>
          <w:szCs w:val="24"/>
        </w:rPr>
      </w:pPr>
    </w:p>
    <w:p w14:paraId="4B85D05A" w14:textId="77777777" w:rsidR="009F7836" w:rsidRPr="00B22C33" w:rsidRDefault="002A79DF" w:rsidP="009F7836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настоящото</w:t>
      </w:r>
      <w:r w:rsidR="009F7836" w:rsidRPr="00B22C33">
        <w:rPr>
          <w:rFonts w:ascii="Times New Roman" w:hAnsi="Times New Roman"/>
          <w:szCs w:val="24"/>
        </w:rPr>
        <w:t xml:space="preserve"> Ви представяме нашата </w:t>
      </w:r>
      <w:r w:rsidR="009F7836">
        <w:rPr>
          <w:rFonts w:ascii="Times New Roman" w:hAnsi="Times New Roman"/>
          <w:szCs w:val="24"/>
        </w:rPr>
        <w:t>о</w:t>
      </w:r>
      <w:r w:rsidR="009F7836" w:rsidRPr="00B22C33">
        <w:rPr>
          <w:rFonts w:ascii="Times New Roman" w:hAnsi="Times New Roman"/>
          <w:szCs w:val="24"/>
        </w:rPr>
        <w:t>ферта за участие в обявената от Вас процедура за определян</w:t>
      </w:r>
      <w:r w:rsidR="00F95447">
        <w:rPr>
          <w:rFonts w:ascii="Times New Roman" w:hAnsi="Times New Roman"/>
          <w:szCs w:val="24"/>
        </w:rPr>
        <w:t xml:space="preserve">е на изпълнител </w:t>
      </w:r>
      <w:r w:rsidR="009F7836" w:rsidRPr="00B22C33">
        <w:rPr>
          <w:rFonts w:ascii="Times New Roman" w:hAnsi="Times New Roman"/>
          <w:szCs w:val="24"/>
        </w:rPr>
        <w:t xml:space="preserve">с предмет: </w:t>
      </w:r>
    </w:p>
    <w:p w14:paraId="6796EFE6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14:paraId="247E3747" w14:textId="4B12575C" w:rsidR="009F7836" w:rsidRDefault="00094DFC" w:rsidP="009F7836">
      <w:pPr>
        <w:jc w:val="center"/>
        <w:rPr>
          <w:rFonts w:ascii="Times New Roman" w:hAnsi="Times New Roman"/>
          <w:b/>
          <w:szCs w:val="24"/>
        </w:rPr>
      </w:pPr>
      <w:r w:rsidRPr="00094DFC">
        <w:rPr>
          <w:rFonts w:ascii="Times New Roman" w:hAnsi="Times New Roman"/>
          <w:b/>
          <w:szCs w:val="24"/>
        </w:rPr>
        <w:t>„Доставка на ДМА - Мотокар с газов двигател“</w:t>
      </w:r>
    </w:p>
    <w:p w14:paraId="191B67C7" w14:textId="77777777" w:rsidR="009F7836" w:rsidRPr="00B22C33" w:rsidRDefault="009F7836" w:rsidP="009F7836">
      <w:pPr>
        <w:jc w:val="center"/>
        <w:rPr>
          <w:rFonts w:ascii="Times New Roman" w:hAnsi="Times New Roman"/>
          <w:b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4B68ED9F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1370CCAC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14:paraId="6968A924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Ако бъдем определени за изпълнител, ще сключим договор в </w:t>
      </w:r>
      <w:proofErr w:type="spellStart"/>
      <w:r w:rsidRPr="00B22C33">
        <w:rPr>
          <w:rFonts w:ascii="Times New Roman" w:hAnsi="Times New Roman"/>
          <w:szCs w:val="24"/>
        </w:rPr>
        <w:t>нормативноустановения</w:t>
      </w:r>
      <w:proofErr w:type="spellEnd"/>
      <w:r w:rsidRPr="00B22C33">
        <w:rPr>
          <w:rFonts w:ascii="Times New Roman" w:hAnsi="Times New Roman"/>
          <w:szCs w:val="24"/>
        </w:rPr>
        <w:t xml:space="preserve"> срок.</w:t>
      </w:r>
    </w:p>
    <w:p w14:paraId="6F2DAEEE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B22C33">
        <w:rPr>
          <w:rFonts w:ascii="Times New Roman" w:hAnsi="Times New Roman"/>
          <w:szCs w:val="24"/>
          <w:lang w:val="ru-RU"/>
        </w:rPr>
        <w:t>__</w:t>
      </w:r>
      <w:r>
        <w:rPr>
          <w:rFonts w:ascii="Times New Roman" w:hAnsi="Times New Roman"/>
          <w:szCs w:val="24"/>
        </w:rPr>
        <w:t>_____</w:t>
      </w:r>
      <w:r w:rsidRPr="00B22C33">
        <w:rPr>
          <w:rFonts w:ascii="Times New Roman" w:hAnsi="Times New Roman"/>
          <w:szCs w:val="24"/>
        </w:rPr>
        <w:t xml:space="preserve">___ подизпълнители.                                                                                           </w:t>
      </w:r>
      <w:r w:rsidRPr="00B22C33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469CCD08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2DA6F4DE" w14:textId="5B7A0C3F" w:rsidR="009F7836" w:rsidRPr="006718BF" w:rsidRDefault="009F7836" w:rsidP="009F7836">
      <w:pPr>
        <w:ind w:firstLine="708"/>
        <w:jc w:val="both"/>
        <w:rPr>
          <w:rFonts w:ascii="Times New Roman" w:hAnsi="Times New Roman"/>
          <w:szCs w:val="24"/>
          <w:lang w:val="en-US"/>
        </w:rPr>
      </w:pPr>
      <w:r w:rsidRPr="00B22C33">
        <w:rPr>
          <w:rFonts w:ascii="Times New Roman" w:hAnsi="Times New Roman"/>
          <w:szCs w:val="24"/>
        </w:rPr>
        <w:t>Предлагаме срок за изпълнение на предмета на процедурата ________________ календарни дни, считано от датата на подписване на договора за изпълнение</w:t>
      </w:r>
      <w:r w:rsidR="00E25E2D">
        <w:rPr>
          <w:rFonts w:ascii="Times New Roman" w:hAnsi="Times New Roman"/>
          <w:szCs w:val="24"/>
        </w:rPr>
        <w:t xml:space="preserve">, </w:t>
      </w:r>
      <w:r w:rsidR="006718BF" w:rsidRPr="006718BF">
        <w:rPr>
          <w:rFonts w:ascii="Times New Roman" w:hAnsi="Times New Roman"/>
          <w:szCs w:val="24"/>
        </w:rPr>
        <w:t xml:space="preserve">но не по-късно от крайната дата </w:t>
      </w:r>
      <w:r w:rsidR="006718BF" w:rsidRPr="006718BF">
        <w:rPr>
          <w:rFonts w:ascii="Times New Roman" w:hAnsi="Times New Roman"/>
          <w:szCs w:val="24"/>
          <w:lang w:val="en-US"/>
        </w:rPr>
        <w:t>(</w:t>
      </w:r>
      <w:r w:rsidR="003D1F77">
        <w:rPr>
          <w:rFonts w:ascii="Times New Roman" w:hAnsi="Times New Roman"/>
          <w:szCs w:val="24"/>
        </w:rPr>
        <w:t>29</w:t>
      </w:r>
      <w:r w:rsidR="006718BF" w:rsidRPr="006718BF">
        <w:rPr>
          <w:rFonts w:ascii="Times New Roman" w:hAnsi="Times New Roman"/>
          <w:szCs w:val="24"/>
          <w:lang w:val="en-US"/>
        </w:rPr>
        <w:t>.0</w:t>
      </w:r>
      <w:r w:rsidR="003D1F77">
        <w:rPr>
          <w:rFonts w:ascii="Times New Roman" w:hAnsi="Times New Roman"/>
          <w:szCs w:val="24"/>
        </w:rPr>
        <w:t>5</w:t>
      </w:r>
      <w:r w:rsidR="006718BF" w:rsidRPr="006718BF">
        <w:rPr>
          <w:rFonts w:ascii="Times New Roman" w:hAnsi="Times New Roman"/>
          <w:szCs w:val="24"/>
          <w:lang w:val="en-US"/>
        </w:rPr>
        <w:t>.202</w:t>
      </w:r>
      <w:r w:rsidR="006718BF" w:rsidRPr="006718BF">
        <w:rPr>
          <w:rFonts w:ascii="Times New Roman" w:hAnsi="Times New Roman"/>
          <w:szCs w:val="24"/>
        </w:rPr>
        <w:t>6 г.</w:t>
      </w:r>
      <w:r w:rsidR="006718BF" w:rsidRPr="006718BF">
        <w:rPr>
          <w:rFonts w:ascii="Times New Roman" w:hAnsi="Times New Roman"/>
          <w:szCs w:val="24"/>
          <w:lang w:val="en-US"/>
        </w:rPr>
        <w:t>)</w:t>
      </w:r>
      <w:r w:rsidR="006718BF" w:rsidRPr="006718BF">
        <w:rPr>
          <w:rFonts w:ascii="Times New Roman" w:hAnsi="Times New Roman"/>
          <w:szCs w:val="24"/>
        </w:rPr>
        <w:t xml:space="preserve"> на срока на Административния договор за предоставяне на безвъзмездна финансова помощ, сключен между Възложителя и Управляващия орган по Програма „Конкурентоспособност и иновации в предприятията“ 2021-2027</w:t>
      </w:r>
      <w:r w:rsidR="00547C53">
        <w:rPr>
          <w:rFonts w:ascii="Times New Roman" w:hAnsi="Times New Roman"/>
          <w:szCs w:val="24"/>
        </w:rPr>
        <w:t>.</w:t>
      </w:r>
    </w:p>
    <w:p w14:paraId="790CC3AF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DA1F98">
        <w:rPr>
          <w:rFonts w:ascii="Times New Roman" w:hAnsi="Times New Roman"/>
          <w:szCs w:val="24"/>
        </w:rPr>
        <w:lastRenderedPageBreak/>
        <w:t xml:space="preserve">Декларираме, че представената от нас оферта е валидна до </w:t>
      </w:r>
      <w:r w:rsidRPr="00B22C33">
        <w:rPr>
          <w:rFonts w:ascii="Times New Roman" w:hAnsi="Times New Roman"/>
          <w:szCs w:val="24"/>
        </w:rPr>
        <w:t>________________</w:t>
      </w:r>
      <w:r w:rsidRPr="00DA1F98">
        <w:rPr>
          <w:rFonts w:ascii="Times New Roman" w:hAnsi="Times New Roman"/>
          <w:szCs w:val="24"/>
        </w:rPr>
        <w:t xml:space="preserve"> (посочва се сро</w:t>
      </w:r>
      <w:r w:rsidR="0043488C">
        <w:rPr>
          <w:rFonts w:ascii="Times New Roman" w:hAnsi="Times New Roman"/>
          <w:szCs w:val="24"/>
        </w:rPr>
        <w:t>к</w:t>
      </w:r>
      <w:r w:rsidR="00E821F7">
        <w:rPr>
          <w:rFonts w:ascii="Times New Roman" w:hAnsi="Times New Roman"/>
          <w:szCs w:val="24"/>
        </w:rPr>
        <w:t>ът</w:t>
      </w:r>
      <w:r w:rsidR="0043488C">
        <w:rPr>
          <w:rFonts w:ascii="Times New Roman" w:hAnsi="Times New Roman"/>
          <w:szCs w:val="24"/>
        </w:rPr>
        <w:t xml:space="preserve">, определен от бенефициента </w:t>
      </w:r>
      <w:r w:rsidRPr="00DA1F98">
        <w:rPr>
          <w:rFonts w:ascii="Times New Roman" w:hAnsi="Times New Roman"/>
          <w:szCs w:val="24"/>
        </w:rPr>
        <w:t xml:space="preserve">в </w:t>
      </w:r>
      <w:r w:rsidR="0043488C">
        <w:rPr>
          <w:rFonts w:ascii="Times New Roman" w:hAnsi="Times New Roman"/>
          <w:szCs w:val="24"/>
        </w:rPr>
        <w:t>публичната покана</w:t>
      </w:r>
      <w:r w:rsidRPr="00DA1F9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14:paraId="79BC0502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3D19286B" w14:textId="77777777" w:rsidR="009F7836" w:rsidRDefault="009F7836" w:rsidP="0046265B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14:paraId="22BC8B4F" w14:textId="77777777" w:rsidR="003A1778" w:rsidRPr="003A1778" w:rsidRDefault="003A1778" w:rsidP="003A1778">
      <w:pPr>
        <w:rPr>
          <w:lang w:eastAsia="bg-BG"/>
        </w:rPr>
      </w:pPr>
    </w:p>
    <w:p w14:paraId="36390787" w14:textId="77777777" w:rsidR="0046265B" w:rsidRPr="0046265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14:paraId="44E297DD" w14:textId="77777777" w:rsidR="0046265B" w:rsidRPr="0046265B" w:rsidRDefault="0046265B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14:paraId="57FDAD04" w14:textId="77777777" w:rsidR="0046265B" w:rsidRPr="0046265B" w:rsidRDefault="0046265B" w:rsidP="0046265B">
      <w:pPr>
        <w:ind w:firstLine="720"/>
        <w:jc w:val="both"/>
        <w:rPr>
          <w:rFonts w:ascii="Times New Roman" w:hAnsi="Times New Roman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46265B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14:paraId="39E36552" w14:textId="77777777" w:rsidR="0046265B" w:rsidRPr="0046265B" w:rsidRDefault="0046265B" w:rsidP="0046265B">
      <w:pPr>
        <w:jc w:val="both"/>
        <w:rPr>
          <w:rFonts w:ascii="Times New Roman" w:hAnsi="Times New Roman"/>
          <w:position w:val="8"/>
          <w:szCs w:val="24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140"/>
        <w:gridCol w:w="929"/>
      </w:tblGrid>
      <w:tr w:rsidR="0046265B" w:rsidRPr="0046265B" w14:paraId="7D0C1F28" w14:textId="77777777" w:rsidTr="00E35E8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BFB9" w14:textId="77777777"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14:paraId="72D72E90" w14:textId="4A0F7F99" w:rsidR="00E25E2D" w:rsidRDefault="003D1F77" w:rsidP="0046265B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3D1F77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ЧОЧОВЕН ЛАЙНС </w:t>
            </w:r>
            <w:r w:rsidR="00E25E2D" w:rsidRPr="00E25E2D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ООД </w:t>
            </w:r>
          </w:p>
          <w:p w14:paraId="3E99F4CA" w14:textId="3BACE4ED" w:rsidR="0046265B" w:rsidRPr="0046265B" w:rsidRDefault="0046265B" w:rsidP="0046265B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 w:val="18"/>
                <w:szCs w:val="18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(</w:t>
            </w:r>
            <w:r w:rsidRPr="0046265B"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  <w:t>наименование на бенефициента</w:t>
            </w: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C22D" w14:textId="77777777" w:rsidR="0046265B" w:rsidRPr="0046265B" w:rsidRDefault="0046265B" w:rsidP="005E1A21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1A6B" w14:textId="77777777" w:rsidR="00E35E80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  <w:lang w:val="en-US"/>
              </w:rPr>
            </w:pPr>
            <w:proofErr w:type="spellStart"/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</w:t>
            </w:r>
            <w:proofErr w:type="spellEnd"/>
            <w:r w:rsidR="00E35E80">
              <w:rPr>
                <w:rFonts w:ascii="Times New Roman" w:hAnsi="Times New Roman"/>
                <w:b/>
                <w:color w:val="000000"/>
                <w:position w:val="8"/>
                <w:szCs w:val="24"/>
                <w:lang w:val="en-US"/>
              </w:rPr>
              <w:t>-</w:t>
            </w:r>
          </w:p>
          <w:p w14:paraId="3C35F531" w14:textId="20835F94"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proofErr w:type="spellStart"/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лежка</w:t>
            </w:r>
            <w:proofErr w:type="spellEnd"/>
          </w:p>
        </w:tc>
      </w:tr>
      <w:tr w:rsidR="0046265B" w:rsidRPr="0046265B" w14:paraId="59FE3923" w14:textId="77777777" w:rsidTr="00E35E8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30E0" w14:textId="3EE90412" w:rsidR="0046265B" w:rsidRP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bCs/>
                <w:szCs w:val="24"/>
              </w:rPr>
              <w:t>Изисквания към изпълнението и качеството на стоките</w:t>
            </w:r>
            <w:r w:rsidRPr="0046265B">
              <w:rPr>
                <w:rFonts w:ascii="Times New Roman" w:hAnsi="Times New Roman"/>
                <w:szCs w:val="24"/>
              </w:rPr>
              <w:t>:</w:t>
            </w:r>
          </w:p>
          <w:p w14:paraId="78F44F88" w14:textId="77777777" w:rsidR="00BC04AA" w:rsidRDefault="00BC04AA" w:rsidP="00A12FE6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302109CC" w14:textId="7DC4373E" w:rsidR="0046265B" w:rsidRPr="00DB6D8B" w:rsidRDefault="003D1F77" w:rsidP="00A12FE6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D1F77">
              <w:rPr>
                <w:rFonts w:ascii="Times New Roman" w:hAnsi="Times New Roman"/>
                <w:b/>
                <w:bCs/>
                <w:szCs w:val="24"/>
              </w:rPr>
              <w:t xml:space="preserve">Мотокар с газов двигател </w:t>
            </w:r>
            <w:r w:rsidR="00094DFC">
              <w:rPr>
                <w:rFonts w:ascii="Times New Roman" w:hAnsi="Times New Roman"/>
                <w:b/>
                <w:bCs/>
                <w:szCs w:val="24"/>
              </w:rPr>
              <w:t>– 1 брой</w:t>
            </w:r>
          </w:p>
          <w:p w14:paraId="3EA68EC4" w14:textId="77777777" w:rsidR="00DB6D8B" w:rsidRDefault="00DB6D8B" w:rsidP="00A12FE6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16691C08" w14:textId="77777777" w:rsidR="00DB6D8B" w:rsidRPr="00DB6D8B" w:rsidRDefault="00DB6D8B" w:rsidP="00DB6D8B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  <w:lang w:val="ru-RU"/>
              </w:rPr>
            </w:pPr>
            <w:proofErr w:type="spellStart"/>
            <w:r w:rsidRPr="00DB6D8B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  <w:lang w:val="ru-RU"/>
              </w:rPr>
              <w:t>Минимално</w:t>
            </w:r>
            <w:proofErr w:type="spellEnd"/>
            <w:r w:rsidRPr="00DB6D8B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  <w:lang w:val="ru-RU"/>
              </w:rPr>
              <w:t xml:space="preserve"> </w:t>
            </w:r>
            <w:proofErr w:type="spellStart"/>
            <w:r w:rsidRPr="00DB6D8B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  <w:lang w:val="ru-RU"/>
              </w:rPr>
              <w:t>изискуеми</w:t>
            </w:r>
            <w:proofErr w:type="spellEnd"/>
            <w:r w:rsidRPr="00DB6D8B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</w:rPr>
              <w:t xml:space="preserve"> технически и/или функционални характеристики</w:t>
            </w:r>
            <w:r w:rsidRPr="00DB6D8B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  <w:lang w:val="ru-RU"/>
              </w:rPr>
              <w:t xml:space="preserve"> (основание за </w:t>
            </w:r>
            <w:proofErr w:type="spellStart"/>
            <w:r w:rsidRPr="00DB6D8B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  <w:lang w:val="ru-RU"/>
              </w:rPr>
              <w:t>допустимост</w:t>
            </w:r>
            <w:proofErr w:type="spellEnd"/>
            <w:r w:rsidRPr="00DB6D8B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  <w:lang w:val="ru-RU"/>
              </w:rPr>
              <w:t xml:space="preserve"> на </w:t>
            </w:r>
            <w:proofErr w:type="spellStart"/>
            <w:r w:rsidRPr="00DB6D8B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  <w:lang w:val="ru-RU"/>
              </w:rPr>
              <w:t>офертата</w:t>
            </w:r>
            <w:proofErr w:type="spellEnd"/>
            <w:r w:rsidRPr="00DB6D8B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  <w:lang w:val="ru-RU"/>
              </w:rPr>
              <w:t xml:space="preserve">): </w:t>
            </w:r>
          </w:p>
          <w:p w14:paraId="706B9F50" w14:textId="2F05EA6C" w:rsidR="00D84039" w:rsidRPr="00D84039" w:rsidRDefault="004B1564" w:rsidP="00D84039">
            <w:pPr>
              <w:jc w:val="both"/>
              <w:rPr>
                <w:rFonts w:ascii="Times New Roman" w:hAnsi="Times New Roman"/>
                <w:szCs w:val="24"/>
              </w:rPr>
            </w:pPr>
            <w:r w:rsidRPr="004B1564">
              <w:rPr>
                <w:rFonts w:ascii="Times New Roman" w:hAnsi="Times New Roman"/>
                <w:szCs w:val="24"/>
              </w:rPr>
              <w:t xml:space="preserve">1. </w:t>
            </w:r>
            <w:r w:rsidR="00D84039" w:rsidRPr="00D84039">
              <w:rPr>
                <w:rFonts w:ascii="Times New Roman" w:hAnsi="Times New Roman"/>
                <w:szCs w:val="24"/>
              </w:rPr>
              <w:t>Товароподемност, кг 3000</w:t>
            </w:r>
            <w:r w:rsidR="00D84039">
              <w:rPr>
                <w:rFonts w:ascii="Times New Roman" w:hAnsi="Times New Roman"/>
                <w:szCs w:val="24"/>
              </w:rPr>
              <w:t>;</w:t>
            </w:r>
          </w:p>
          <w:p w14:paraId="6BCBC26F" w14:textId="10FF0C80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2. </w:t>
            </w:r>
            <w:r w:rsidRPr="00D84039">
              <w:rPr>
                <w:rFonts w:ascii="Times New Roman" w:hAnsi="Times New Roman"/>
                <w:szCs w:val="24"/>
              </w:rPr>
              <w:t>Център на тежестта, мм 500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02EF1EA1" w14:textId="238F471E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3. </w:t>
            </w:r>
            <w:r w:rsidRPr="00D84039">
              <w:rPr>
                <w:rFonts w:ascii="Times New Roman" w:hAnsi="Times New Roman"/>
                <w:szCs w:val="24"/>
              </w:rPr>
              <w:t>Мачта V3300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2A76B52C" w14:textId="4AA821B7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4. </w:t>
            </w:r>
            <w:r w:rsidRPr="00D84039">
              <w:rPr>
                <w:rFonts w:ascii="Times New Roman" w:hAnsi="Times New Roman"/>
                <w:szCs w:val="24"/>
              </w:rPr>
              <w:t>Височина на повдигане, мм 3300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271112AF" w14:textId="2F223ED3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5. </w:t>
            </w:r>
            <w:r w:rsidRPr="00D84039">
              <w:rPr>
                <w:rFonts w:ascii="Times New Roman" w:hAnsi="Times New Roman"/>
                <w:szCs w:val="24"/>
              </w:rPr>
              <w:t>Височина със спусната мачта, мм 2160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550688CF" w14:textId="4FD0FA38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6. </w:t>
            </w:r>
            <w:r w:rsidRPr="00D84039">
              <w:rPr>
                <w:rFonts w:ascii="Times New Roman" w:hAnsi="Times New Roman"/>
                <w:szCs w:val="24"/>
              </w:rPr>
              <w:t>Обща височина при вдигната мачта, мм 4560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76BB40BE" w14:textId="1F1C20D2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7. </w:t>
            </w:r>
            <w:r w:rsidRPr="00D84039">
              <w:rPr>
                <w:rFonts w:ascii="Times New Roman" w:hAnsi="Times New Roman"/>
                <w:szCs w:val="24"/>
              </w:rPr>
              <w:t>Стандартен свободен ход на вилиците, мм 135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08AFA72C" w14:textId="1523D00A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8. </w:t>
            </w:r>
            <w:r w:rsidRPr="00D84039">
              <w:rPr>
                <w:rFonts w:ascii="Times New Roman" w:hAnsi="Times New Roman"/>
                <w:szCs w:val="24"/>
              </w:rPr>
              <w:t>Височина до обезопасителния покрив, мм 2170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55ACF70F" w14:textId="19F0C882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9. </w:t>
            </w:r>
            <w:r w:rsidRPr="00D84039">
              <w:rPr>
                <w:rFonts w:ascii="Times New Roman" w:hAnsi="Times New Roman"/>
                <w:szCs w:val="24"/>
              </w:rPr>
              <w:t>Дължина на вилиците, мм 1200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678EDD81" w14:textId="7A1E1A8A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10. </w:t>
            </w:r>
            <w:r w:rsidRPr="00D84039">
              <w:rPr>
                <w:rFonts w:ascii="Times New Roman" w:hAnsi="Times New Roman"/>
                <w:szCs w:val="24"/>
              </w:rPr>
              <w:t xml:space="preserve">Гуми </w:t>
            </w:r>
            <w:proofErr w:type="spellStart"/>
            <w:r w:rsidRPr="00CA47A4">
              <w:rPr>
                <w:rFonts w:ascii="Times New Roman" w:hAnsi="Times New Roman"/>
                <w:szCs w:val="24"/>
              </w:rPr>
              <w:t>Супереластични</w:t>
            </w:r>
            <w:proofErr w:type="spellEnd"/>
            <w:r w:rsidR="00CA47A4" w:rsidRPr="00CA47A4">
              <w:rPr>
                <w:rFonts w:ascii="Times New Roman" w:hAnsi="Times New Roman"/>
                <w:szCs w:val="24"/>
              </w:rPr>
              <w:t xml:space="preserve"> или еквивалентен;</w:t>
            </w:r>
          </w:p>
          <w:p w14:paraId="6ED47CA5" w14:textId="0AE03243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11. </w:t>
            </w:r>
            <w:r w:rsidRPr="00D84039">
              <w:rPr>
                <w:rFonts w:ascii="Times New Roman" w:hAnsi="Times New Roman"/>
                <w:szCs w:val="24"/>
              </w:rPr>
              <w:t xml:space="preserve">Двигател LPG – </w:t>
            </w:r>
            <w:proofErr w:type="spellStart"/>
            <w:r w:rsidRPr="00D84039">
              <w:rPr>
                <w:rFonts w:ascii="Times New Roman" w:hAnsi="Times New Roman"/>
                <w:szCs w:val="24"/>
              </w:rPr>
              <w:t>Gasoline</w:t>
            </w:r>
            <w:proofErr w:type="spellEnd"/>
            <w:r w:rsidRPr="00D84039">
              <w:rPr>
                <w:rFonts w:ascii="Times New Roman" w:hAnsi="Times New Roman"/>
                <w:szCs w:val="24"/>
              </w:rPr>
              <w:t xml:space="preserve"> </w:t>
            </w:r>
          </w:p>
          <w:p w14:paraId="68BEBD86" w14:textId="159B31FD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 w:rsidRPr="00D84039">
              <w:rPr>
                <w:rFonts w:ascii="Times New Roman" w:hAnsi="Times New Roman"/>
                <w:szCs w:val="24"/>
              </w:rPr>
              <w:t>(възможност за работа на газ и бензин)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7879B9FC" w14:textId="7DD979BE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12. </w:t>
            </w:r>
            <w:r w:rsidRPr="00D84039">
              <w:rPr>
                <w:rFonts w:ascii="Times New Roman" w:hAnsi="Times New Roman"/>
                <w:szCs w:val="24"/>
              </w:rPr>
              <w:t xml:space="preserve">Мощност, </w:t>
            </w:r>
            <w:proofErr w:type="spellStart"/>
            <w:r w:rsidRPr="00D84039">
              <w:rPr>
                <w:rFonts w:ascii="Times New Roman" w:hAnsi="Times New Roman"/>
                <w:szCs w:val="24"/>
              </w:rPr>
              <w:t>kW</w:t>
            </w:r>
            <w:proofErr w:type="spellEnd"/>
            <w:r w:rsidRPr="00D84039">
              <w:rPr>
                <w:rFonts w:ascii="Times New Roman" w:hAnsi="Times New Roman"/>
                <w:szCs w:val="24"/>
              </w:rPr>
              <w:t xml:space="preserve"> 42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31C6BDFD" w14:textId="25C7C1C9" w:rsidR="00BC04AA" w:rsidRDefault="00D84039" w:rsidP="00D84039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13</w:t>
            </w:r>
            <w:r w:rsidRPr="00A71CBF">
              <w:rPr>
                <w:rFonts w:ascii="Times New Roman" w:hAnsi="Times New Roman"/>
                <w:szCs w:val="24"/>
                <w:lang w:val="en-US"/>
              </w:rPr>
              <w:t xml:space="preserve">. </w:t>
            </w:r>
            <w:r w:rsidRPr="00A71CBF">
              <w:rPr>
                <w:rFonts w:ascii="Times New Roman" w:hAnsi="Times New Roman"/>
                <w:szCs w:val="24"/>
              </w:rPr>
              <w:t>Трансмисия ХДП</w:t>
            </w:r>
            <w:r w:rsidR="00A71CBF" w:rsidRPr="00A71CBF">
              <w:rPr>
                <w:rFonts w:ascii="Times New Roman" w:hAnsi="Times New Roman"/>
                <w:szCs w:val="24"/>
              </w:rPr>
              <w:t xml:space="preserve"> или еквивалентна</w:t>
            </w:r>
            <w:r w:rsidRPr="00A71CBF">
              <w:rPr>
                <w:rFonts w:ascii="Times New Roman" w:hAnsi="Times New Roman"/>
                <w:szCs w:val="24"/>
              </w:rPr>
              <w:t>;</w:t>
            </w:r>
          </w:p>
          <w:p w14:paraId="65103436" w14:textId="4653F744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14.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Дължина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без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вилиците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,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мм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2780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39AFEEA2" w14:textId="1E41C0F9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15.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Обща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широчина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,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мм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1240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2D628FB9" w14:textId="5B94DF0E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16.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Радиус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на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завиване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,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мм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2430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39308200" w14:textId="20D101CB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17.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Работен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коридор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,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мм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4315</w:t>
            </w:r>
          </w:p>
          <w:p w14:paraId="14F81305" w14:textId="793E0AAD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 w:rsidRPr="00D84039">
              <w:rPr>
                <w:rFonts w:ascii="Times New Roman" w:hAnsi="Times New Roman"/>
                <w:szCs w:val="24"/>
                <w:lang w:val="en-US"/>
              </w:rPr>
              <w:t>(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палети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800 x 1200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мм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по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дължина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>)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0BFE5234" w14:textId="5C2C92F2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lastRenderedPageBreak/>
              <w:t xml:space="preserve">18.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Максимална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скорост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на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движение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,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км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>/ч 18.5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58732491" w14:textId="179AF717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19.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Упралв</w:t>
            </w:r>
            <w:proofErr w:type="spellEnd"/>
            <w:r>
              <w:rPr>
                <w:rFonts w:ascii="Times New Roman" w:hAnsi="Times New Roman"/>
                <w:szCs w:val="24"/>
              </w:rPr>
              <w:t>л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ние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на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хидравличните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функции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чрез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мини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лостове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+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подлакътник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за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оператора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544EC12A" w14:textId="2EE93E6A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20.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Звуков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сигнал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при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движение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на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заден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ход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6C555713" w14:textId="46CA061F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21.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Предни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работни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LED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светлини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20FA668B" w14:textId="070CC16E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22.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Задни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комбинирани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светлини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413CB90A" w14:textId="573DBE7A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23.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Мигаща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предупредителна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светлина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5193869B" w14:textId="412E600C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 w:rsidRPr="00A71CBF">
              <w:rPr>
                <w:rFonts w:ascii="Times New Roman" w:hAnsi="Times New Roman"/>
                <w:szCs w:val="24"/>
              </w:rPr>
              <w:t xml:space="preserve">24. </w:t>
            </w:r>
            <w:proofErr w:type="spellStart"/>
            <w:r w:rsidRPr="00A71CBF">
              <w:rPr>
                <w:rFonts w:ascii="Times New Roman" w:hAnsi="Times New Roman"/>
                <w:szCs w:val="24"/>
                <w:lang w:val="en-US"/>
              </w:rPr>
              <w:t>Панорамно</w:t>
            </w:r>
            <w:proofErr w:type="spellEnd"/>
            <w:r w:rsidRPr="00A71CBF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A71CBF">
              <w:rPr>
                <w:rFonts w:ascii="Times New Roman" w:hAnsi="Times New Roman"/>
                <w:szCs w:val="24"/>
                <w:lang w:val="en-US"/>
              </w:rPr>
              <w:t>огледало</w:t>
            </w:r>
            <w:proofErr w:type="spellEnd"/>
            <w:r w:rsidRPr="00A71CBF">
              <w:rPr>
                <w:rFonts w:ascii="Times New Roman" w:hAnsi="Times New Roman"/>
                <w:szCs w:val="24"/>
              </w:rPr>
              <w:t>;</w:t>
            </w:r>
          </w:p>
          <w:p w14:paraId="239FB736" w14:textId="247FBD12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25.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Странични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огледала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4144505C" w14:textId="06A8A303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26.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Светлоотразители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на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противотежестта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74CBA6AC" w14:textId="3BDE0895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27.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Комбинация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от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предварителен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филтър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и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двоен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циклонен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въздушен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филтър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43C5F8BD" w14:textId="7B61FF74" w:rsidR="00D84039" w:rsidRPr="00CA47A4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28.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Газов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филтър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против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замърсяване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и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запушване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- „LPG Pre filter”</w:t>
            </w:r>
            <w:r w:rsidR="00CA47A4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CA47A4" w:rsidRPr="00A71CBF">
              <w:rPr>
                <w:rFonts w:ascii="Times New Roman" w:hAnsi="Times New Roman"/>
                <w:szCs w:val="24"/>
              </w:rPr>
              <w:t>или еквивалент</w:t>
            </w:r>
            <w:r w:rsidR="00A71CBF">
              <w:rPr>
                <w:rFonts w:ascii="Times New Roman" w:hAnsi="Times New Roman"/>
                <w:szCs w:val="24"/>
              </w:rPr>
              <w:t>;</w:t>
            </w:r>
          </w:p>
          <w:p w14:paraId="1CE44600" w14:textId="4EF35251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29.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Трипътен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хидравличен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разпределител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7C5E3195" w14:textId="43CAD86F" w:rsidR="00D84039" w:rsidRPr="00D84039" w:rsidRDefault="00D84039" w:rsidP="00D8403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30.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Виличен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изравнител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с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прилежащи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хидравлични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съединения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44A11B30" w14:textId="17E8B4AB" w:rsidR="00D84039" w:rsidRPr="00D84039" w:rsidRDefault="00D84039" w:rsidP="00D8403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31.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Хидравличен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цилиндър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акумулиращ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вибрациите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предавани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от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тежките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товари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739CD63A" w14:textId="059C4C34" w:rsidR="00D84039" w:rsidRPr="00D84039" w:rsidRDefault="00D84039" w:rsidP="00D8403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32.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Защитни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маншони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за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кормилните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цилиндри</w:t>
            </w:r>
            <w:proofErr w:type="spellEnd"/>
            <w:r>
              <w:rPr>
                <w:rFonts w:ascii="Times New Roman" w:hAnsi="Times New Roman"/>
                <w:szCs w:val="24"/>
              </w:rPr>
              <w:t>;</w:t>
            </w:r>
          </w:p>
          <w:p w14:paraId="62D36E72" w14:textId="13750E9C" w:rsidR="00D84039" w:rsidRPr="00CA47A4" w:rsidRDefault="00D84039" w:rsidP="00D8403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33.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Система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за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активна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стабилност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(System of Active Stability)</w:t>
            </w:r>
            <w:r w:rsidR="00CA47A4">
              <w:rPr>
                <w:rFonts w:ascii="Times New Roman" w:hAnsi="Times New Roman"/>
                <w:szCs w:val="24"/>
              </w:rPr>
              <w:t xml:space="preserve"> </w:t>
            </w:r>
            <w:r w:rsidR="00CA47A4" w:rsidRPr="00A71CBF">
              <w:rPr>
                <w:rFonts w:ascii="Times New Roman" w:hAnsi="Times New Roman"/>
                <w:szCs w:val="24"/>
              </w:rPr>
              <w:t>или еквивалент;</w:t>
            </w:r>
          </w:p>
          <w:p w14:paraId="2D310C0A" w14:textId="08223383" w:rsidR="00D84039" w:rsidRPr="00776249" w:rsidRDefault="00D84039" w:rsidP="00776249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34.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Система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за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блокиране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на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хидравличните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функции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при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отсъствие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на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оператора</w:t>
            </w:r>
            <w:proofErr w:type="spellEnd"/>
            <w:r w:rsidR="00776249">
              <w:rPr>
                <w:rFonts w:ascii="Times New Roman" w:hAnsi="Times New Roman"/>
                <w:szCs w:val="24"/>
              </w:rPr>
              <w:t>;</w:t>
            </w:r>
          </w:p>
          <w:p w14:paraId="4DA7A5BD" w14:textId="131E8960" w:rsidR="00D84039" w:rsidRPr="007A21EC" w:rsidRDefault="00776249" w:rsidP="00D84039">
            <w:pPr>
              <w:jc w:val="both"/>
              <w:rPr>
                <w:rFonts w:ascii="Times New Roman" w:hAnsi="Times New Roman"/>
                <w:szCs w:val="24"/>
              </w:rPr>
            </w:pPr>
            <w:r w:rsidRPr="005025EE">
              <w:rPr>
                <w:rFonts w:ascii="Times New Roman" w:hAnsi="Times New Roman"/>
                <w:szCs w:val="24"/>
              </w:rPr>
              <w:t xml:space="preserve">35. </w:t>
            </w:r>
            <w:r w:rsidR="00D84039" w:rsidRPr="005025EE">
              <w:rPr>
                <w:rFonts w:ascii="Times New Roman" w:hAnsi="Times New Roman"/>
                <w:szCs w:val="24"/>
                <w:lang w:val="en-US"/>
              </w:rPr>
              <w:t xml:space="preserve">ORS </w:t>
            </w:r>
            <w:proofErr w:type="spellStart"/>
            <w:r w:rsidR="00D84039" w:rsidRPr="005025EE">
              <w:rPr>
                <w:rFonts w:ascii="Times New Roman" w:hAnsi="Times New Roman"/>
                <w:szCs w:val="24"/>
                <w:lang w:val="en-US"/>
              </w:rPr>
              <w:t>седалка</w:t>
            </w:r>
            <w:proofErr w:type="spellEnd"/>
            <w:r w:rsidR="00D84039" w:rsidRPr="005025EE">
              <w:rPr>
                <w:rFonts w:ascii="Times New Roman" w:hAnsi="Times New Roman"/>
                <w:szCs w:val="24"/>
                <w:lang w:val="en-US"/>
              </w:rPr>
              <w:t xml:space="preserve"> (Operator Restraint System)</w:t>
            </w:r>
            <w:r w:rsidR="007A21EC" w:rsidRPr="005025EE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7A21EC" w:rsidRPr="00A71CBF">
              <w:rPr>
                <w:rFonts w:ascii="Times New Roman" w:hAnsi="Times New Roman"/>
                <w:szCs w:val="24"/>
              </w:rPr>
              <w:t>или еквивалент</w:t>
            </w:r>
            <w:r w:rsidR="00F5569F">
              <w:rPr>
                <w:rFonts w:ascii="Times New Roman" w:hAnsi="Times New Roman"/>
                <w:szCs w:val="24"/>
              </w:rPr>
              <w:t>на</w:t>
            </w:r>
            <w:r w:rsidR="00CA47A4" w:rsidRPr="00A71CBF">
              <w:rPr>
                <w:rFonts w:ascii="Times New Roman" w:hAnsi="Times New Roman"/>
                <w:szCs w:val="24"/>
              </w:rPr>
              <w:t>;</w:t>
            </w:r>
          </w:p>
          <w:p w14:paraId="338E0FCA" w14:textId="5E247F38" w:rsidR="00D84039" w:rsidRPr="00D84039" w:rsidRDefault="00776249" w:rsidP="00776249">
            <w:pPr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 xml:space="preserve">36. </w:t>
            </w:r>
            <w:proofErr w:type="spellStart"/>
            <w:r w:rsidR="00D84039" w:rsidRPr="00D84039">
              <w:rPr>
                <w:rFonts w:ascii="Times New Roman" w:hAnsi="Times New Roman"/>
                <w:szCs w:val="24"/>
                <w:lang w:val="en-US"/>
              </w:rPr>
              <w:t>Интегриран</w:t>
            </w:r>
            <w:proofErr w:type="spellEnd"/>
            <w:r w:rsidR="00D84039"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="00D84039" w:rsidRPr="00D84039">
              <w:rPr>
                <w:rFonts w:ascii="Times New Roman" w:hAnsi="Times New Roman"/>
                <w:szCs w:val="24"/>
                <w:lang w:val="en-US"/>
              </w:rPr>
              <w:t>Мултифункционален</w:t>
            </w:r>
            <w:proofErr w:type="spellEnd"/>
            <w:r w:rsidR="00D84039"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="00D84039" w:rsidRPr="00D84039">
              <w:rPr>
                <w:rFonts w:ascii="Times New Roman" w:hAnsi="Times New Roman"/>
                <w:szCs w:val="24"/>
                <w:lang w:val="en-US"/>
              </w:rPr>
              <w:t>дисплей</w:t>
            </w:r>
            <w:proofErr w:type="spellEnd"/>
            <w:r w:rsidR="00D84039"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="00D84039" w:rsidRPr="00D84039">
              <w:rPr>
                <w:rFonts w:ascii="Times New Roman" w:hAnsi="Times New Roman"/>
                <w:szCs w:val="24"/>
                <w:lang w:val="en-US"/>
              </w:rPr>
              <w:t>със</w:t>
            </w:r>
            <w:proofErr w:type="spellEnd"/>
            <w:r w:rsidR="00D84039"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="00D84039" w:rsidRPr="00D84039">
              <w:rPr>
                <w:rFonts w:ascii="Times New Roman" w:hAnsi="Times New Roman"/>
                <w:szCs w:val="24"/>
                <w:lang w:val="en-US"/>
              </w:rPr>
              <w:t>следните</w:t>
            </w:r>
            <w:proofErr w:type="spellEnd"/>
            <w:r w:rsidR="00D84039"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="00D84039" w:rsidRPr="00D84039">
              <w:rPr>
                <w:rFonts w:ascii="Times New Roman" w:hAnsi="Times New Roman"/>
                <w:szCs w:val="24"/>
                <w:lang w:val="en-US"/>
              </w:rPr>
              <w:t>характеристики</w:t>
            </w:r>
            <w:proofErr w:type="spellEnd"/>
            <w:r w:rsidR="00D84039" w:rsidRPr="00D84039">
              <w:rPr>
                <w:rFonts w:ascii="Times New Roman" w:hAnsi="Times New Roman"/>
                <w:szCs w:val="24"/>
                <w:lang w:val="en-US"/>
              </w:rPr>
              <w:t>:</w:t>
            </w:r>
          </w:p>
          <w:p w14:paraId="6C0080D6" w14:textId="77777777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-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Индикация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за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позицията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на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гумите</w:t>
            </w:r>
            <w:proofErr w:type="spellEnd"/>
          </w:p>
          <w:p w14:paraId="052DC4D3" w14:textId="0C62BE6B" w:rsidR="00776249" w:rsidRPr="00776249" w:rsidRDefault="00D84039" w:rsidP="00776249">
            <w:pPr>
              <w:rPr>
                <w:rFonts w:ascii="Times New Roman" w:hAnsi="Times New Roman"/>
                <w:szCs w:val="24"/>
              </w:rPr>
            </w:pPr>
            <w:r w:rsidRPr="00D84039">
              <w:rPr>
                <w:rFonts w:ascii="Times New Roman" w:hAnsi="Times New Roman"/>
                <w:szCs w:val="24"/>
                <w:lang w:val="en-US"/>
              </w:rPr>
              <w:t>-</w:t>
            </w:r>
            <w:r w:rsidR="0077624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Възможност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за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справка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относно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експлоатацията</w:t>
            </w:r>
            <w:proofErr w:type="spellEnd"/>
            <w:r w:rsidRPr="00D84039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D84039">
              <w:rPr>
                <w:rFonts w:ascii="Times New Roman" w:hAnsi="Times New Roman"/>
                <w:szCs w:val="24"/>
                <w:lang w:val="en-US"/>
              </w:rPr>
              <w:t>на</w:t>
            </w:r>
            <w:proofErr w:type="spellEnd"/>
            <w:r w:rsidR="00776249">
              <w:rPr>
                <w:rFonts w:ascii="Times New Roman" w:hAnsi="Times New Roman"/>
                <w:szCs w:val="24"/>
              </w:rPr>
              <w:t xml:space="preserve"> </w:t>
            </w:r>
            <w:r w:rsidR="00776249" w:rsidRPr="00776249">
              <w:rPr>
                <w:rFonts w:ascii="Times New Roman" w:hAnsi="Times New Roman"/>
                <w:szCs w:val="24"/>
              </w:rPr>
              <w:t>машината: Време на</w:t>
            </w:r>
            <w:r w:rsidR="00776249">
              <w:rPr>
                <w:rFonts w:ascii="Times New Roman" w:hAnsi="Times New Roman"/>
                <w:szCs w:val="24"/>
              </w:rPr>
              <w:t xml:space="preserve"> </w:t>
            </w:r>
            <w:r w:rsidR="00776249" w:rsidRPr="00776249">
              <w:rPr>
                <w:rFonts w:ascii="Times New Roman" w:hAnsi="Times New Roman"/>
                <w:szCs w:val="24"/>
              </w:rPr>
              <w:t>работа с/без товар, Време на празен ход на двигателя, разход на гориво въз</w:t>
            </w:r>
            <w:r w:rsidR="00776249">
              <w:rPr>
                <w:rFonts w:ascii="Times New Roman" w:hAnsi="Times New Roman"/>
                <w:szCs w:val="24"/>
              </w:rPr>
              <w:t xml:space="preserve"> </w:t>
            </w:r>
            <w:r w:rsidR="00776249" w:rsidRPr="00776249">
              <w:rPr>
                <w:rFonts w:ascii="Times New Roman" w:hAnsi="Times New Roman"/>
                <w:szCs w:val="24"/>
              </w:rPr>
              <w:t>основа на средната дневна/месечна средна стойност, изчислено</w:t>
            </w:r>
            <w:r w:rsidR="00776249">
              <w:rPr>
                <w:rFonts w:ascii="Times New Roman" w:hAnsi="Times New Roman"/>
                <w:szCs w:val="24"/>
              </w:rPr>
              <w:t xml:space="preserve"> </w:t>
            </w:r>
            <w:r w:rsidR="00776249" w:rsidRPr="00776249">
              <w:rPr>
                <w:rFonts w:ascii="Times New Roman" w:hAnsi="Times New Roman"/>
                <w:szCs w:val="24"/>
              </w:rPr>
              <w:t>производство на CO2 въз основа на разхода на гориво и др.</w:t>
            </w:r>
          </w:p>
          <w:p w14:paraId="27A3B303" w14:textId="1817BAD6" w:rsidR="00776249" w:rsidRPr="00776249" w:rsidRDefault="00776249" w:rsidP="00776249">
            <w:pPr>
              <w:rPr>
                <w:rFonts w:ascii="Times New Roman" w:hAnsi="Times New Roman"/>
                <w:szCs w:val="24"/>
              </w:rPr>
            </w:pPr>
            <w:r w:rsidRPr="00776249">
              <w:rPr>
                <w:rFonts w:ascii="Times New Roman" w:hAnsi="Times New Roman"/>
                <w:szCs w:val="24"/>
              </w:rPr>
              <w:t>- Възможност за настройка от администратор относно максимална скорост и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776249">
              <w:rPr>
                <w:rFonts w:ascii="Times New Roman" w:hAnsi="Times New Roman"/>
                <w:szCs w:val="24"/>
              </w:rPr>
              <w:t>ускорение на машината, както и автоматично изключване на двигателя при</w:t>
            </w:r>
          </w:p>
          <w:p w14:paraId="4E1741DF" w14:textId="77777777" w:rsidR="00776249" w:rsidRPr="00776249" w:rsidRDefault="00776249" w:rsidP="00776249">
            <w:pPr>
              <w:rPr>
                <w:rFonts w:ascii="Times New Roman" w:hAnsi="Times New Roman"/>
                <w:szCs w:val="24"/>
              </w:rPr>
            </w:pPr>
            <w:r w:rsidRPr="00776249">
              <w:rPr>
                <w:rFonts w:ascii="Times New Roman" w:hAnsi="Times New Roman"/>
                <w:szCs w:val="24"/>
              </w:rPr>
              <w:t>липса на оператор.</w:t>
            </w:r>
          </w:p>
          <w:p w14:paraId="6D46E24C" w14:textId="77777777" w:rsidR="00776249" w:rsidRPr="00776249" w:rsidRDefault="00776249" w:rsidP="00776249">
            <w:pPr>
              <w:rPr>
                <w:rFonts w:ascii="Times New Roman" w:hAnsi="Times New Roman"/>
                <w:szCs w:val="24"/>
              </w:rPr>
            </w:pPr>
            <w:r w:rsidRPr="00776249">
              <w:rPr>
                <w:rFonts w:ascii="Times New Roman" w:hAnsi="Times New Roman"/>
                <w:szCs w:val="24"/>
              </w:rPr>
              <w:lastRenderedPageBreak/>
              <w:t>- Индикатор за тежестта на товара и позицията на мачтата</w:t>
            </w:r>
          </w:p>
          <w:p w14:paraId="6C973250" w14:textId="61676EBE" w:rsidR="00D84039" w:rsidRPr="00776249" w:rsidRDefault="00776249" w:rsidP="00776249">
            <w:pPr>
              <w:rPr>
                <w:rFonts w:ascii="Times New Roman" w:hAnsi="Times New Roman"/>
                <w:szCs w:val="24"/>
              </w:rPr>
            </w:pPr>
            <w:r w:rsidRPr="00776249">
              <w:rPr>
                <w:rFonts w:ascii="Times New Roman" w:hAnsi="Times New Roman"/>
                <w:szCs w:val="24"/>
              </w:rPr>
              <w:t>- Индикатор за намалено количество газ в бутилката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4DFD9709" w14:textId="77777777" w:rsidR="00D84039" w:rsidRPr="00D84039" w:rsidRDefault="00D84039" w:rsidP="00D84039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14:paraId="557B0F5C" w14:textId="77777777" w:rsidR="00D93C10" w:rsidRPr="00D93C10" w:rsidRDefault="00D93C10" w:rsidP="00D93C10">
            <w:pPr>
              <w:rPr>
                <w:rFonts w:ascii="Times New Roman" w:hAnsi="Times New Roman"/>
                <w:b/>
                <w:bCs/>
                <w:i/>
                <w:color w:val="000000"/>
                <w:position w:val="8"/>
                <w:szCs w:val="24"/>
                <w:lang w:val="ru-RU"/>
              </w:rPr>
            </w:pPr>
            <w:r w:rsidRPr="00D93C10">
              <w:rPr>
                <w:rFonts w:ascii="Times New Roman" w:hAnsi="Times New Roman"/>
                <w:b/>
                <w:bCs/>
                <w:i/>
                <w:color w:val="000000"/>
                <w:position w:val="8"/>
                <w:szCs w:val="24"/>
              </w:rPr>
              <w:t>Допълнителни технически и/или функционални характеристики</w:t>
            </w:r>
            <w:r w:rsidRPr="00D93C10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  <w:lang w:val="ru-RU"/>
              </w:rPr>
              <w:t xml:space="preserve">, </w:t>
            </w:r>
            <w:proofErr w:type="spellStart"/>
            <w:r w:rsidRPr="00D93C10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  <w:lang w:val="ru-RU"/>
              </w:rPr>
              <w:t>които</w:t>
            </w:r>
            <w:proofErr w:type="spellEnd"/>
            <w:r w:rsidRPr="00D93C10">
              <w:rPr>
                <w:rFonts w:ascii="Times New Roman" w:hAnsi="Times New Roman"/>
                <w:b/>
                <w:bCs/>
                <w:i/>
                <w:iCs/>
                <w:color w:val="000000"/>
                <w:position w:val="8"/>
                <w:szCs w:val="24"/>
                <w:lang w:val="ru-RU"/>
              </w:rPr>
              <w:t xml:space="preserve"> подлежат на оценка: </w:t>
            </w:r>
          </w:p>
          <w:p w14:paraId="5A9113FA" w14:textId="77777777" w:rsidR="00F5569F" w:rsidRPr="00F5569F" w:rsidRDefault="00F5569F" w:rsidP="00F5569F">
            <w:pPr>
              <w:rPr>
                <w:rFonts w:ascii="Times New Roman" w:hAnsi="Times New Roman"/>
                <w:szCs w:val="24"/>
              </w:rPr>
            </w:pPr>
            <w:r w:rsidRPr="00F5569F">
              <w:rPr>
                <w:rFonts w:ascii="Times New Roman" w:hAnsi="Times New Roman"/>
                <w:szCs w:val="24"/>
              </w:rPr>
              <w:t xml:space="preserve">1. Наличие на мека кабина с PVC страници, включваща предно и задно стъкло с чистачки </w:t>
            </w:r>
          </w:p>
          <w:p w14:paraId="0AB84D2B" w14:textId="77777777" w:rsidR="00F5569F" w:rsidRPr="00F5569F" w:rsidRDefault="00F5569F" w:rsidP="00F5569F">
            <w:pPr>
              <w:rPr>
                <w:rFonts w:ascii="Times New Roman" w:hAnsi="Times New Roman"/>
                <w:szCs w:val="24"/>
              </w:rPr>
            </w:pPr>
          </w:p>
          <w:p w14:paraId="5B751AF3" w14:textId="77777777" w:rsidR="00F5569F" w:rsidRPr="00F5569F" w:rsidRDefault="00F5569F" w:rsidP="00F5569F">
            <w:pPr>
              <w:rPr>
                <w:rFonts w:ascii="Times New Roman" w:hAnsi="Times New Roman"/>
                <w:szCs w:val="24"/>
              </w:rPr>
            </w:pPr>
            <w:r w:rsidRPr="00F5569F">
              <w:rPr>
                <w:rFonts w:ascii="Times New Roman" w:hAnsi="Times New Roman"/>
                <w:szCs w:val="24"/>
              </w:rPr>
              <w:t xml:space="preserve">2. Наличие на </w:t>
            </w:r>
            <w:proofErr w:type="spellStart"/>
            <w:r w:rsidRPr="00F5569F">
              <w:rPr>
                <w:rFonts w:ascii="Times New Roman" w:hAnsi="Times New Roman"/>
                <w:szCs w:val="24"/>
              </w:rPr>
              <w:t>отоплител</w:t>
            </w:r>
            <w:proofErr w:type="spellEnd"/>
            <w:r w:rsidRPr="00F5569F">
              <w:rPr>
                <w:rFonts w:ascii="Times New Roman" w:hAnsi="Times New Roman"/>
                <w:szCs w:val="24"/>
              </w:rPr>
              <w:t xml:space="preserve"> в кабината</w:t>
            </w:r>
          </w:p>
          <w:p w14:paraId="1FAD8731" w14:textId="77777777" w:rsidR="00606F1E" w:rsidRPr="004B1564" w:rsidRDefault="00606F1E" w:rsidP="004B1564">
            <w:pPr>
              <w:rPr>
                <w:rFonts w:ascii="Times New Roman" w:hAnsi="Times New Roman"/>
                <w:szCs w:val="24"/>
              </w:rPr>
            </w:pPr>
          </w:p>
          <w:p w14:paraId="5B07749B" w14:textId="4A674FD5" w:rsidR="00DB6D8B" w:rsidRDefault="000E5F16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0E5F16">
              <w:rPr>
                <w:rFonts w:ascii="Times New Roman" w:hAnsi="Times New Roman"/>
                <w:b/>
                <w:bCs/>
                <w:i/>
                <w:iCs/>
                <w:szCs w:val="24"/>
              </w:rPr>
              <w:t>Кандидат, който не е включил нито една от Допълнителните технически и/или функционални характеристики, които подлежат на оценка, няма да бъде отстранен от процедурата на това основание.</w:t>
            </w:r>
          </w:p>
          <w:p w14:paraId="62AAA3D3" w14:textId="3B3F96D4" w:rsidR="00DB6D8B" w:rsidRPr="0046265B" w:rsidRDefault="00DB6D8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BA6F" w14:textId="77777777" w:rsidR="0046265B" w:rsidRPr="009F7836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0A92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5A13ACC1" w14:textId="77777777" w:rsidTr="00E35E8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D31A" w14:textId="00F79E77" w:rsidR="0046265B" w:rsidRPr="0046265B" w:rsidRDefault="0046265B" w:rsidP="00A12FE6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lastRenderedPageBreak/>
              <w:t xml:space="preserve">Изисквания към гаранционната 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извънгаранционната поддръжка</w:t>
            </w:r>
            <w:r w:rsidR="006C3223">
              <w:rPr>
                <w:rFonts w:ascii="Times New Roman" w:hAnsi="Times New Roman"/>
                <w:position w:val="8"/>
                <w:szCs w:val="24"/>
              </w:rPr>
              <w:t>: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 xml:space="preserve"> </w:t>
            </w:r>
          </w:p>
          <w:p w14:paraId="31C5CB1B" w14:textId="77777777" w:rsidR="006C3223" w:rsidRPr="006C3223" w:rsidRDefault="006C3223" w:rsidP="006C3223">
            <w:pPr>
              <w:rPr>
                <w:rFonts w:ascii="Times New Roman" w:hAnsi="Times New Roman"/>
                <w:b/>
                <w:position w:val="8"/>
                <w:szCs w:val="24"/>
              </w:rPr>
            </w:pPr>
            <w:r w:rsidRPr="006C3223">
              <w:rPr>
                <w:rFonts w:ascii="Times New Roman" w:hAnsi="Times New Roman"/>
                <w:position w:val="8"/>
                <w:szCs w:val="24"/>
              </w:rPr>
              <w:t>Изпълнителят е длъжен да осигури гаранционно обслужване на машината (</w:t>
            </w:r>
            <w:proofErr w:type="spellStart"/>
            <w:r w:rsidRPr="006C3223">
              <w:rPr>
                <w:rFonts w:ascii="Times New Roman" w:hAnsi="Times New Roman"/>
                <w:bCs/>
                <w:position w:val="8"/>
                <w:szCs w:val="24"/>
                <w:lang w:val="en-US"/>
              </w:rPr>
              <w:t>за</w:t>
            </w:r>
            <w:proofErr w:type="spellEnd"/>
            <w:r w:rsidRPr="006C3223">
              <w:rPr>
                <w:rFonts w:ascii="Times New Roman" w:hAnsi="Times New Roman"/>
                <w:b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Cs/>
                <w:position w:val="8"/>
                <w:szCs w:val="24"/>
                <w:lang w:val="en-US"/>
              </w:rPr>
              <w:t>всички</w:t>
            </w:r>
            <w:proofErr w:type="spellEnd"/>
            <w:r w:rsidRPr="006C3223">
              <w:rPr>
                <w:rFonts w:ascii="Times New Roman" w:hAnsi="Times New Roman"/>
                <w:b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Cs/>
                <w:position w:val="8"/>
                <w:szCs w:val="24"/>
                <w:lang w:val="en-US"/>
              </w:rPr>
              <w:t>елементи</w:t>
            </w:r>
            <w:proofErr w:type="spellEnd"/>
            <w:r w:rsidRPr="006C3223">
              <w:rPr>
                <w:rFonts w:ascii="Times New Roman" w:hAnsi="Times New Roman"/>
                <w:b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Cs/>
                <w:position w:val="8"/>
                <w:szCs w:val="24"/>
                <w:lang w:val="en-US"/>
              </w:rPr>
              <w:t>на</w:t>
            </w:r>
            <w:proofErr w:type="spellEnd"/>
            <w:r w:rsidRPr="006C3223">
              <w:rPr>
                <w:rFonts w:ascii="Times New Roman" w:hAnsi="Times New Roman"/>
                <w:bCs/>
                <w:position w:val="8"/>
                <w:szCs w:val="24"/>
                <w:lang w:val="en-US"/>
              </w:rPr>
              <w:t xml:space="preserve"> </w:t>
            </w:r>
            <w:r w:rsidRPr="006C3223">
              <w:rPr>
                <w:rFonts w:ascii="Times New Roman" w:hAnsi="Times New Roman"/>
                <w:bCs/>
                <w:position w:val="8"/>
                <w:szCs w:val="24"/>
              </w:rPr>
              <w:t>машината</w:t>
            </w:r>
            <w:r w:rsidRPr="006C3223">
              <w:rPr>
                <w:rFonts w:ascii="Times New Roman" w:hAnsi="Times New Roman"/>
                <w:bCs/>
                <w:position w:val="8"/>
                <w:szCs w:val="24"/>
                <w:lang w:val="en-US"/>
              </w:rPr>
              <w:t xml:space="preserve">, </w:t>
            </w:r>
            <w:r w:rsidRPr="006C3223">
              <w:rPr>
                <w:rFonts w:ascii="Times New Roman" w:hAnsi="Times New Roman"/>
                <w:bCs/>
                <w:position w:val="8"/>
                <w:szCs w:val="24"/>
              </w:rPr>
              <w:t xml:space="preserve">които не подлежат на износване) </w:t>
            </w:r>
            <w:r w:rsidRPr="006C3223">
              <w:rPr>
                <w:rFonts w:ascii="Times New Roman" w:hAnsi="Times New Roman"/>
                <w:position w:val="8"/>
                <w:szCs w:val="24"/>
              </w:rPr>
              <w:t xml:space="preserve"> най-малко 12 месеца от датата на подписване на финалния приемо-предавателен протокол</w:t>
            </w:r>
            <w:r w:rsidRPr="006C3223">
              <w:rPr>
                <w:rFonts w:ascii="Times New Roman" w:hAnsi="Times New Roman"/>
                <w:b/>
                <w:position w:val="8"/>
                <w:szCs w:val="24"/>
              </w:rPr>
              <w:t>.</w:t>
            </w:r>
          </w:p>
          <w:p w14:paraId="0C0DA7DF" w14:textId="77777777" w:rsidR="006C3223" w:rsidRDefault="006C3223" w:rsidP="006C3223">
            <w:pPr>
              <w:rPr>
                <w:rFonts w:ascii="Times New Roman" w:hAnsi="Times New Roman"/>
                <w:bCs/>
                <w:position w:val="8"/>
                <w:szCs w:val="24"/>
              </w:rPr>
            </w:pPr>
            <w:r w:rsidRPr="006C3223">
              <w:rPr>
                <w:rFonts w:ascii="Times New Roman" w:hAnsi="Times New Roman"/>
                <w:bCs/>
                <w:position w:val="8"/>
                <w:szCs w:val="24"/>
              </w:rPr>
              <w:t>Гаранцията в рамките на гаранционния срок включва подмяна на дефектни части и отстраняване на повреди, възникнали в срока на гаранционното обслужване при експлоатация на машината в съответствие с препоръките и указанията на доставчика в ръководството за употреба. Гаранционният срок започва да тече от дата на подписване финалния приемо-предавателен протокол.</w:t>
            </w:r>
          </w:p>
          <w:p w14:paraId="787C4FDB" w14:textId="0DFA393D" w:rsidR="00094DFC" w:rsidRPr="00094DFC" w:rsidRDefault="00094DFC" w:rsidP="006C3223">
            <w:pPr>
              <w:rPr>
                <w:rFonts w:ascii="Times New Roman" w:hAnsi="Times New Roman"/>
                <w:b/>
                <w:i/>
                <w:iCs/>
                <w:position w:val="8"/>
                <w:szCs w:val="24"/>
              </w:rPr>
            </w:pPr>
            <w:r w:rsidRPr="00094DFC">
              <w:rPr>
                <w:rFonts w:ascii="Times New Roman" w:hAnsi="Times New Roman"/>
                <w:bCs/>
                <w:position w:val="8"/>
                <w:szCs w:val="24"/>
              </w:rPr>
              <w:t xml:space="preserve">Гаранционният срок се оферира в месеци и в цели числа. </w:t>
            </w:r>
            <w:r w:rsidRPr="00094DFC">
              <w:rPr>
                <w:rFonts w:ascii="Times New Roman" w:hAnsi="Times New Roman"/>
                <w:b/>
                <w:i/>
                <w:iCs/>
                <w:position w:val="8"/>
                <w:szCs w:val="24"/>
              </w:rPr>
              <w:t xml:space="preserve">Кандидат, който не е оферирал гаранционния срок в месеци и в цели числа ще бъде отстранен от процедурата.  </w:t>
            </w:r>
          </w:p>
          <w:p w14:paraId="3C99AFFD" w14:textId="744134E5" w:rsidR="00094DFC" w:rsidRPr="00094DFC" w:rsidRDefault="00094DFC" w:rsidP="006C3223">
            <w:pPr>
              <w:rPr>
                <w:rFonts w:ascii="Times New Roman" w:hAnsi="Times New Roman"/>
                <w:b/>
                <w:i/>
                <w:iCs/>
                <w:position w:val="8"/>
                <w:szCs w:val="24"/>
              </w:rPr>
            </w:pPr>
            <w:r w:rsidRPr="00094DFC">
              <w:rPr>
                <w:rFonts w:ascii="Times New Roman" w:hAnsi="Times New Roman"/>
                <w:b/>
                <w:i/>
                <w:iCs/>
                <w:position w:val="8"/>
                <w:szCs w:val="24"/>
              </w:rPr>
              <w:lastRenderedPageBreak/>
              <w:t xml:space="preserve">Кандидат, който е оферирал гаранционен срок по-малък от 12 месеца ще бъде отстранен от процедурата. </w:t>
            </w:r>
          </w:p>
          <w:p w14:paraId="02EDE06B" w14:textId="77777777" w:rsidR="006C3223" w:rsidRPr="006C3223" w:rsidRDefault="006C3223" w:rsidP="006C3223">
            <w:pPr>
              <w:jc w:val="both"/>
              <w:rPr>
                <w:rFonts w:ascii="Times New Roman" w:hAnsi="Times New Roman"/>
                <w:b/>
                <w:position w:val="8"/>
                <w:szCs w:val="24"/>
              </w:rPr>
            </w:pPr>
          </w:p>
          <w:p w14:paraId="7AC72A81" w14:textId="77777777" w:rsidR="006C3223" w:rsidRPr="006C3223" w:rsidRDefault="006C3223" w:rsidP="006C3223">
            <w:pPr>
              <w:rPr>
                <w:rFonts w:ascii="Times New Roman" w:hAnsi="Times New Roman"/>
                <w:b/>
                <w:i/>
                <w:iCs/>
                <w:position w:val="8"/>
                <w:szCs w:val="24"/>
              </w:rPr>
            </w:pPr>
            <w:r w:rsidRPr="006C3223">
              <w:rPr>
                <w:rFonts w:ascii="Times New Roman" w:hAnsi="Times New Roman"/>
                <w:b/>
                <w:i/>
                <w:iCs/>
                <w:position w:val="8"/>
                <w:szCs w:val="24"/>
              </w:rPr>
              <w:t>Допълнителни параметри, които подлежат на оценка:</w:t>
            </w:r>
          </w:p>
          <w:p w14:paraId="097AC818" w14:textId="495FE0E1" w:rsidR="006C3223" w:rsidRPr="006C3223" w:rsidRDefault="00094DFC" w:rsidP="006C3223">
            <w:pPr>
              <w:rPr>
                <w:rFonts w:ascii="Times New Roman" w:hAnsi="Times New Roman"/>
                <w:position w:val="8"/>
                <w:szCs w:val="24"/>
              </w:rPr>
            </w:pPr>
            <w:r>
              <w:rPr>
                <w:rFonts w:ascii="Times New Roman" w:hAnsi="Times New Roman"/>
                <w:position w:val="8"/>
                <w:szCs w:val="24"/>
              </w:rPr>
              <w:t>1</w:t>
            </w:r>
            <w:r w:rsidR="006C3223" w:rsidRPr="006C3223">
              <w:rPr>
                <w:rFonts w:ascii="Times New Roman" w:hAnsi="Times New Roman"/>
                <w:position w:val="8"/>
                <w:szCs w:val="24"/>
              </w:rPr>
              <w:t xml:space="preserve">. Време за реакция </w:t>
            </w:r>
          </w:p>
          <w:p w14:paraId="465AFFF5" w14:textId="77777777" w:rsidR="006C3223" w:rsidRDefault="006C3223" w:rsidP="006C3223">
            <w:pPr>
              <w:rPr>
                <w:rFonts w:ascii="Times New Roman" w:hAnsi="Times New Roman"/>
                <w:position w:val="8"/>
                <w:szCs w:val="24"/>
              </w:rPr>
            </w:pPr>
            <w:r w:rsidRPr="006C3223">
              <w:rPr>
                <w:rFonts w:ascii="Times New Roman" w:hAnsi="Times New Roman"/>
                <w:position w:val="8"/>
                <w:szCs w:val="24"/>
                <w:lang w:val="en-US"/>
              </w:rPr>
              <w:t>(</w:t>
            </w:r>
            <w:bookmarkStart w:id="2" w:name="_Hlk143611438"/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Времето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за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реакция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е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времето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от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получаването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на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съобщението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за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възникнал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проблем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по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отношение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на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работата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на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машината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от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Възложителя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до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момента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на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установяване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на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повредата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>от</w:t>
            </w:r>
            <w:proofErr w:type="spellEnd"/>
            <w:r w:rsidRPr="006C3223">
              <w:rPr>
                <w:rFonts w:ascii="Times New Roman" w:hAnsi="Times New Roman"/>
                <w:b/>
                <w:bCs/>
                <w:i/>
                <w:iCs/>
                <w:position w:val="8"/>
                <w:szCs w:val="24"/>
                <w:lang w:val="en-US"/>
              </w:rPr>
              <w:t xml:space="preserve"> Изпълнителя</w:t>
            </w:r>
            <w:r w:rsidRPr="006C3223">
              <w:rPr>
                <w:rFonts w:ascii="Times New Roman" w:hAnsi="Times New Roman"/>
                <w:position w:val="8"/>
                <w:szCs w:val="24"/>
                <w:lang w:val="en-US"/>
              </w:rPr>
              <w:t>.)</w:t>
            </w:r>
            <w:bookmarkEnd w:id="2"/>
          </w:p>
          <w:p w14:paraId="464A9706" w14:textId="77777777" w:rsidR="00CD051E" w:rsidRPr="00CD051E" w:rsidRDefault="00CD051E" w:rsidP="006C3223">
            <w:pPr>
              <w:rPr>
                <w:rFonts w:ascii="Times New Roman" w:hAnsi="Times New Roman"/>
                <w:position w:val="8"/>
                <w:szCs w:val="24"/>
              </w:rPr>
            </w:pPr>
          </w:p>
          <w:p w14:paraId="2C1A3F89" w14:textId="7E42E283" w:rsidR="006C3223" w:rsidRDefault="00094DFC" w:rsidP="006C3223">
            <w:pPr>
              <w:rPr>
                <w:rFonts w:ascii="Times New Roman" w:hAnsi="Times New Roman"/>
                <w:position w:val="8"/>
                <w:szCs w:val="24"/>
              </w:rPr>
            </w:pPr>
            <w:r>
              <w:rPr>
                <w:rFonts w:ascii="Times New Roman" w:hAnsi="Times New Roman"/>
                <w:position w:val="8"/>
                <w:szCs w:val="24"/>
              </w:rPr>
              <w:t>2</w:t>
            </w:r>
            <w:r w:rsidR="006C3223" w:rsidRPr="006C3223">
              <w:rPr>
                <w:rFonts w:ascii="Times New Roman" w:hAnsi="Times New Roman"/>
                <w:position w:val="8"/>
                <w:szCs w:val="24"/>
              </w:rPr>
              <w:t xml:space="preserve">. Време за отстраняване на повредата </w:t>
            </w:r>
          </w:p>
          <w:p w14:paraId="6327F10A" w14:textId="77777777" w:rsidR="00CD051E" w:rsidRPr="006C3223" w:rsidRDefault="00CD051E" w:rsidP="006C3223">
            <w:pPr>
              <w:rPr>
                <w:rFonts w:ascii="Times New Roman" w:hAnsi="Times New Roman"/>
                <w:position w:val="8"/>
                <w:szCs w:val="24"/>
              </w:rPr>
            </w:pPr>
          </w:p>
          <w:p w14:paraId="060422F8" w14:textId="77777777" w:rsidR="006C3223" w:rsidRPr="006C3223" w:rsidRDefault="006C3223" w:rsidP="006C3223">
            <w:pPr>
              <w:rPr>
                <w:rFonts w:ascii="Times New Roman" w:hAnsi="Times New Roman"/>
                <w:b/>
                <w:i/>
                <w:iCs/>
                <w:position w:val="8"/>
                <w:szCs w:val="24"/>
              </w:rPr>
            </w:pPr>
            <w:r w:rsidRPr="006C3223">
              <w:rPr>
                <w:rFonts w:ascii="Times New Roman" w:hAnsi="Times New Roman"/>
                <w:b/>
                <w:i/>
                <w:iCs/>
                <w:position w:val="8"/>
                <w:szCs w:val="24"/>
              </w:rPr>
              <w:t>Забележка:</w:t>
            </w:r>
          </w:p>
          <w:p w14:paraId="67BE4069" w14:textId="3AAB6540" w:rsidR="006C3223" w:rsidRPr="006C3223" w:rsidRDefault="006C3223" w:rsidP="006C3223">
            <w:pPr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</w:pPr>
            <w:proofErr w:type="spellStart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>Оферирано</w:t>
            </w:r>
            <w:proofErr w:type="spellEnd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 xml:space="preserve"> „</w:t>
            </w:r>
            <w:proofErr w:type="spellStart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>Време</w:t>
            </w:r>
            <w:proofErr w:type="spellEnd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 xml:space="preserve"> за реакция“ под 1 час и „</w:t>
            </w:r>
            <w:proofErr w:type="spellStart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>Време</w:t>
            </w:r>
            <w:proofErr w:type="spellEnd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 xml:space="preserve"> за </w:t>
            </w:r>
            <w:proofErr w:type="spellStart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>отстраняване</w:t>
            </w:r>
            <w:proofErr w:type="spellEnd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 xml:space="preserve"> на </w:t>
            </w:r>
            <w:proofErr w:type="spellStart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>повредата</w:t>
            </w:r>
            <w:proofErr w:type="spellEnd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 xml:space="preserve">“ </w:t>
            </w:r>
            <w:bookmarkStart w:id="3" w:name="_Hlk138168256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 xml:space="preserve">под </w:t>
            </w:r>
            <w:r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>3</w:t>
            </w:r>
            <w:r w:rsidRPr="006C3223">
              <w:rPr>
                <w:rFonts w:ascii="Times New Roman" w:hAnsi="Times New Roman"/>
                <w:b/>
                <w:position w:val="8"/>
                <w:szCs w:val="24"/>
                <w:lang w:val="ru-RU"/>
              </w:rPr>
              <w:t xml:space="preserve"> </w:t>
            </w:r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 xml:space="preserve">часа </w:t>
            </w:r>
            <w:bookmarkEnd w:id="3"/>
            <w:proofErr w:type="spellStart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>ще</w:t>
            </w:r>
            <w:proofErr w:type="spellEnd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 xml:space="preserve"> се </w:t>
            </w:r>
            <w:proofErr w:type="spellStart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>считат</w:t>
            </w:r>
            <w:proofErr w:type="spellEnd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 xml:space="preserve"> от </w:t>
            </w:r>
            <w:proofErr w:type="spellStart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>Възложителя</w:t>
            </w:r>
            <w:proofErr w:type="spellEnd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 xml:space="preserve"> за нереалистично и </w:t>
            </w:r>
            <w:proofErr w:type="spellStart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>кандидатът</w:t>
            </w:r>
            <w:proofErr w:type="spellEnd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>ще</w:t>
            </w:r>
            <w:proofErr w:type="spellEnd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>бъде</w:t>
            </w:r>
            <w:proofErr w:type="spellEnd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 xml:space="preserve"> отстранен от участие в </w:t>
            </w:r>
            <w:proofErr w:type="spellStart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>процедурата</w:t>
            </w:r>
            <w:proofErr w:type="spellEnd"/>
            <w:r w:rsidRPr="006C3223">
              <w:rPr>
                <w:rFonts w:ascii="Times New Roman" w:hAnsi="Times New Roman"/>
                <w:bCs/>
                <w:position w:val="8"/>
                <w:szCs w:val="24"/>
                <w:lang w:val="ru-RU"/>
              </w:rPr>
              <w:t>.</w:t>
            </w:r>
          </w:p>
          <w:p w14:paraId="5D97C79A" w14:textId="39DED806" w:rsidR="006C3223" w:rsidRPr="006C3223" w:rsidRDefault="006C3223" w:rsidP="006C3223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bookmarkStart w:id="4" w:name="_Hlk220416226"/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Времето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за реакция и 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времето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за 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отстраняване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на 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повредата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се 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оферират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в 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минути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или 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часове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и в цели числа</w:t>
            </w:r>
            <w:bookmarkEnd w:id="4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. </w:t>
            </w:r>
          </w:p>
          <w:p w14:paraId="22D15961" w14:textId="77777777" w:rsidR="006C3223" w:rsidRPr="006C3223" w:rsidRDefault="006C3223" w:rsidP="006C3223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Cs w:val="24"/>
                <w:lang w:val="ru-RU"/>
              </w:rPr>
            </w:pPr>
          </w:p>
          <w:p w14:paraId="545EB06F" w14:textId="1491E54C" w:rsidR="006C3223" w:rsidRPr="006C3223" w:rsidRDefault="006C3223" w:rsidP="006C3223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Кандидат, 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който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не е 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оферирал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времето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за реакция и вре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мето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за 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отстраняване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на 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повредата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в 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минути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или 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часове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и в цели числа 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ще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бъде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 отстранен от </w:t>
            </w:r>
            <w:proofErr w:type="spellStart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>процедурата</w:t>
            </w:r>
            <w:proofErr w:type="spellEnd"/>
            <w:r w:rsidRPr="006C3223"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.  </w:t>
            </w:r>
          </w:p>
          <w:p w14:paraId="44F66346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5E61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8E65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25D18D97" w14:textId="77777777" w:rsidTr="00E35E8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4FD0" w14:textId="3CC25D02" w:rsidR="0046265B" w:rsidRP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 xml:space="preserve">Изисквания към документацията,  съпровождаща изпълнението на предмета на процедурата: </w:t>
            </w:r>
          </w:p>
          <w:p w14:paraId="29C7EB0B" w14:textId="32C057F7" w:rsidR="003B4C4B" w:rsidRPr="003B4C4B" w:rsidRDefault="003B4C4B" w:rsidP="003B4C4B">
            <w:pPr>
              <w:jc w:val="both"/>
              <w:rPr>
                <w:rFonts w:ascii="Times New Roman" w:hAnsi="Times New Roman"/>
                <w:szCs w:val="24"/>
              </w:rPr>
            </w:pPr>
            <w:r w:rsidRPr="003B4C4B">
              <w:rPr>
                <w:rFonts w:ascii="Times New Roman" w:hAnsi="Times New Roman"/>
                <w:szCs w:val="24"/>
              </w:rPr>
              <w:t>При изпълнение на доставката Изпълнителят е длъжен:</w:t>
            </w:r>
          </w:p>
          <w:p w14:paraId="0B76FF3A" w14:textId="78DB1A1B" w:rsidR="0046265B" w:rsidRPr="0046265B" w:rsidRDefault="003B4C4B" w:rsidP="003B4C4B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B4C4B">
              <w:rPr>
                <w:rFonts w:ascii="Times New Roman" w:hAnsi="Times New Roman"/>
                <w:szCs w:val="24"/>
              </w:rPr>
              <w:t xml:space="preserve">Да представи документация </w:t>
            </w:r>
            <w:r>
              <w:rPr>
                <w:rFonts w:ascii="Times New Roman" w:hAnsi="Times New Roman"/>
                <w:szCs w:val="24"/>
              </w:rPr>
              <w:t>–</w:t>
            </w:r>
            <w:r w:rsidRPr="003B4C4B">
              <w:rPr>
                <w:rFonts w:ascii="Times New Roman" w:hAnsi="Times New Roman"/>
                <w:szCs w:val="24"/>
              </w:rPr>
              <w:t xml:space="preserve"> Ръководство</w:t>
            </w:r>
            <w:r w:rsidR="001163B1"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1163B1">
              <w:rPr>
                <w:rFonts w:ascii="Times New Roman" w:hAnsi="Times New Roman"/>
                <w:szCs w:val="24"/>
              </w:rPr>
              <w:t>Инструкция</w:t>
            </w:r>
            <w:r w:rsidRPr="003B4C4B">
              <w:rPr>
                <w:rFonts w:ascii="Times New Roman" w:hAnsi="Times New Roman"/>
                <w:szCs w:val="24"/>
              </w:rPr>
              <w:t xml:space="preserve"> за употреба, технически паспорт и/или друга техническа документация, по преценка на кандидата и гаранционна карта за машината. Документите, които са издадени на чужд </w:t>
            </w:r>
            <w:r w:rsidRPr="003B4C4B">
              <w:rPr>
                <w:rFonts w:ascii="Times New Roman" w:hAnsi="Times New Roman"/>
                <w:szCs w:val="24"/>
              </w:rPr>
              <w:lastRenderedPageBreak/>
              <w:t xml:space="preserve">език, задължително следва да са съпроводени с превод на български език.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1AE0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F62A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726F8B83" w14:textId="77777777" w:rsidTr="00E35E8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95A5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(ако е приложимо)</w:t>
            </w: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.</w:t>
            </w:r>
          </w:p>
          <w:p w14:paraId="03B3D458" w14:textId="77777777" w:rsidR="003B4C4B" w:rsidRPr="003B4C4B" w:rsidRDefault="003B4C4B" w:rsidP="003B4C4B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3B4C4B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Не е приложимо</w:t>
            </w:r>
          </w:p>
          <w:p w14:paraId="49072F8D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0CA4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AFF1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4BF4E5B2" w14:textId="77777777" w:rsidTr="00E35E8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0E10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Изисквания за обучение на персонала на бенефициента за експлоатация :</w:t>
            </w:r>
          </w:p>
          <w:p w14:paraId="49510124" w14:textId="77777777" w:rsidR="003B4C4B" w:rsidRPr="003B4C4B" w:rsidRDefault="003B4C4B" w:rsidP="003B4C4B">
            <w:pPr>
              <w:jc w:val="both"/>
              <w:rPr>
                <w:rFonts w:ascii="Times New Roman" w:hAnsi="Times New Roman"/>
                <w:szCs w:val="24"/>
              </w:rPr>
            </w:pPr>
            <w:r w:rsidRPr="003B4C4B">
              <w:rPr>
                <w:rFonts w:ascii="Times New Roman" w:hAnsi="Times New Roman"/>
                <w:szCs w:val="24"/>
              </w:rPr>
              <w:t>Предоставяне на безплатни инструктаж и</w:t>
            </w:r>
          </w:p>
          <w:p w14:paraId="43A5A7E8" w14:textId="752ED754" w:rsidR="003B4C4B" w:rsidRPr="003B4C4B" w:rsidRDefault="003B4C4B" w:rsidP="003B4C4B">
            <w:pPr>
              <w:jc w:val="both"/>
              <w:rPr>
                <w:rFonts w:ascii="Times New Roman" w:hAnsi="Times New Roman"/>
                <w:szCs w:val="24"/>
              </w:rPr>
            </w:pPr>
            <w:r w:rsidRPr="003B4C4B">
              <w:rPr>
                <w:rFonts w:ascii="Times New Roman" w:hAnsi="Times New Roman"/>
                <w:szCs w:val="24"/>
              </w:rPr>
              <w:t xml:space="preserve">обучение на служител/и на </w:t>
            </w:r>
            <w:r w:rsidR="00CD051E" w:rsidRPr="00CD051E">
              <w:rPr>
                <w:rFonts w:ascii="Times New Roman" w:hAnsi="Times New Roman"/>
                <w:szCs w:val="24"/>
              </w:rPr>
              <w:t xml:space="preserve">ЧОЧОВЕН ЛАЙНС ООД </w:t>
            </w:r>
            <w:r w:rsidRPr="003B4C4B">
              <w:rPr>
                <w:rFonts w:ascii="Times New Roman" w:hAnsi="Times New Roman"/>
                <w:szCs w:val="24"/>
              </w:rPr>
              <w:t>за работа с машината.</w:t>
            </w:r>
          </w:p>
          <w:p w14:paraId="2860A278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8EC4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BF61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7CA9A448" w14:textId="77777777" w:rsidTr="00E35E8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C871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Подпомагащи дейности и условия от бенефициента (ако е приложимо)</w:t>
            </w:r>
            <w:r w:rsidRPr="0046265B">
              <w:rPr>
                <w:rFonts w:ascii="Times New Roman" w:hAnsi="Times New Roman"/>
                <w:b/>
                <w:szCs w:val="24"/>
              </w:rPr>
              <w:t>.</w:t>
            </w:r>
            <w:r w:rsidRPr="0046265B">
              <w:rPr>
                <w:rFonts w:ascii="Times New Roman" w:hAnsi="Times New Roman"/>
                <w:i/>
                <w:color w:val="0000FF"/>
                <w:szCs w:val="24"/>
              </w:rPr>
              <w:t xml:space="preserve"> </w:t>
            </w:r>
          </w:p>
          <w:p w14:paraId="1D435974" w14:textId="547F2A00" w:rsidR="0046265B" w:rsidRPr="0046265B" w:rsidRDefault="00325D17" w:rsidP="00512593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25D17">
              <w:rPr>
                <w:rFonts w:ascii="Times New Roman" w:hAnsi="Times New Roman"/>
                <w:i/>
                <w:color w:val="000000"/>
                <w:szCs w:val="24"/>
              </w:rPr>
              <w:t>Не е приложимо</w:t>
            </w:r>
            <w:r w:rsidRPr="0046265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66F2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2769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49D8A514" w14:textId="77777777" w:rsidTr="00E35E8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C9A4" w14:textId="77777777" w:rsidR="00325D17" w:rsidRPr="0043616A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3616A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Други: </w:t>
            </w:r>
          </w:p>
          <w:p w14:paraId="13CD7D5C" w14:textId="77777777" w:rsidR="00325D17" w:rsidRPr="0043616A" w:rsidRDefault="00325D17" w:rsidP="00325D17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3616A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По преценка на кандидата</w:t>
            </w:r>
          </w:p>
          <w:p w14:paraId="7742B2AE" w14:textId="77777777" w:rsidR="0046265B" w:rsidRPr="0043616A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C2BB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7425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14:paraId="1741D100" w14:textId="77777777" w:rsidR="0046265B" w:rsidRPr="0046265B" w:rsidRDefault="0046265B" w:rsidP="0046265B">
      <w:pPr>
        <w:jc w:val="both"/>
        <w:rPr>
          <w:rFonts w:ascii="Times New Roman" w:hAnsi="Times New Roman"/>
          <w:b/>
          <w:color w:val="000000"/>
          <w:position w:val="8"/>
          <w:szCs w:val="24"/>
          <w:lang w:val="en-US"/>
        </w:rPr>
      </w:pPr>
    </w:p>
    <w:p w14:paraId="52FBB395" w14:textId="77777777" w:rsidR="0006062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14:paraId="1D253904" w14:textId="77777777" w:rsidR="00060621" w:rsidRDefault="00060621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14:paraId="380918C8" w14:textId="77777777" w:rsidR="00060621" w:rsidRPr="00060621" w:rsidRDefault="00BD1E1F" w:rsidP="00060621">
      <w:pPr>
        <w:jc w:val="center"/>
        <w:rPr>
          <w:rFonts w:ascii="Times New Roman" w:hAnsi="Times New Roman"/>
          <w:b/>
        </w:rPr>
      </w:pP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060621">
        <w:rPr>
          <w:rFonts w:ascii="Times New Roman" w:hAnsi="Times New Roman"/>
          <w:b/>
        </w:rPr>
        <w:t>ЦЕНОВО ПРЕДЛОЖЕНИЕ</w:t>
      </w:r>
    </w:p>
    <w:p w14:paraId="500891B0" w14:textId="77777777" w:rsidR="00060621" w:rsidRPr="00060621" w:rsidRDefault="00060621" w:rsidP="00060621">
      <w:pPr>
        <w:jc w:val="both"/>
        <w:rPr>
          <w:rFonts w:ascii="Times New Roman" w:hAnsi="Times New Roman"/>
          <w:b/>
          <w:i/>
          <w:caps/>
          <w:u w:val="single"/>
        </w:rPr>
      </w:pPr>
    </w:p>
    <w:p w14:paraId="73C9EF64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  <w:u w:val="single"/>
        </w:rPr>
      </w:pPr>
      <w:r w:rsidRPr="00060621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14:paraId="24F1C318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</w:rPr>
      </w:pPr>
    </w:p>
    <w:p w14:paraId="69D63B9E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  <w:r w:rsidRPr="00060621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14:paraId="5ABA1CAD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3"/>
        <w:gridCol w:w="4111"/>
        <w:gridCol w:w="709"/>
        <w:gridCol w:w="1842"/>
        <w:gridCol w:w="1985"/>
      </w:tblGrid>
      <w:tr w:rsidR="00060621" w:rsidRPr="00060621" w14:paraId="351F9713" w14:textId="77777777" w:rsidTr="001163B1"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AF17D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626ACF" w14:textId="6859F1F1" w:rsidR="00060621" w:rsidRPr="00060621" w:rsidRDefault="00060621" w:rsidP="00FF0179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Описание на доставките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A875CB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К-во /бр./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BBCA7B" w14:textId="6C168E6F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Единична цена в </w:t>
            </w:r>
            <w:r w:rsidR="00094DFC">
              <w:rPr>
                <w:rFonts w:ascii="Times New Roman" w:hAnsi="Times New Roman"/>
                <w:sz w:val="20"/>
              </w:rPr>
              <w:t>евро</w:t>
            </w:r>
          </w:p>
          <w:p w14:paraId="4E53B370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0621">
              <w:rPr>
                <w:rFonts w:ascii="Times New Roman" w:hAnsi="Times New Roman"/>
                <w:sz w:val="18"/>
                <w:szCs w:val="18"/>
              </w:rPr>
              <w:t>(с изключение на процедурите с предмет услуги)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8A59F5" w14:textId="74E06D07" w:rsidR="001163B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Обща цена в </w:t>
            </w:r>
            <w:r w:rsidR="00094DFC">
              <w:rPr>
                <w:rFonts w:ascii="Times New Roman" w:hAnsi="Times New Roman"/>
                <w:sz w:val="20"/>
              </w:rPr>
              <w:t xml:space="preserve">евро </w:t>
            </w:r>
            <w:r w:rsidRPr="00060621">
              <w:rPr>
                <w:rFonts w:ascii="Times New Roman" w:hAnsi="Times New Roman"/>
                <w:sz w:val="20"/>
              </w:rPr>
              <w:t xml:space="preserve">без ДДС </w:t>
            </w:r>
          </w:p>
          <w:p w14:paraId="7C17B8F5" w14:textId="11C7295C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1163B1">
              <w:rPr>
                <w:rFonts w:ascii="Times New Roman" w:hAnsi="Times New Roman"/>
                <w:sz w:val="18"/>
                <w:szCs w:val="18"/>
              </w:rPr>
              <w:t>(не се попълва при извършване на периодични доставки)</w:t>
            </w:r>
          </w:p>
        </w:tc>
      </w:tr>
      <w:tr w:rsidR="00060621" w:rsidRPr="00060621" w14:paraId="0C954E89" w14:textId="77777777" w:rsidTr="001163B1"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F38859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28D01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A854EC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CEE1C9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B8C61E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0F21A955" w14:textId="77777777" w:rsidR="00060621" w:rsidRPr="00060621" w:rsidRDefault="00060621" w:rsidP="00060621">
      <w:pPr>
        <w:rPr>
          <w:rFonts w:ascii="Times New Roman" w:hAnsi="Times New Roman"/>
          <w:b/>
          <w:sz w:val="12"/>
          <w:szCs w:val="12"/>
        </w:rPr>
      </w:pPr>
    </w:p>
    <w:p w14:paraId="1969D85B" w14:textId="77777777" w:rsidR="00060621" w:rsidRPr="00060621" w:rsidRDefault="00060621" w:rsidP="00060621">
      <w:pPr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</w:t>
      </w:r>
      <w:r w:rsidRPr="00060621">
        <w:rPr>
          <w:rFonts w:ascii="Times New Roman" w:hAnsi="Times New Roman"/>
          <w:b/>
          <w:vertAlign w:val="superscript"/>
        </w:rPr>
        <w:footnoteReference w:id="1"/>
      </w:r>
      <w:r w:rsidRPr="00060621">
        <w:rPr>
          <w:rFonts w:ascii="Times New Roman" w:hAnsi="Times New Roman"/>
          <w:b/>
        </w:rPr>
        <w:t xml:space="preserve"> на нашата оферта възлиза на:</w:t>
      </w:r>
    </w:p>
    <w:p w14:paraId="0C9DD090" w14:textId="77777777" w:rsidR="00060621" w:rsidRPr="00060621" w:rsidRDefault="00060621" w:rsidP="00060621">
      <w:pPr>
        <w:rPr>
          <w:rFonts w:ascii="Times New Roman" w:hAnsi="Times New Roman"/>
          <w:b/>
        </w:rPr>
      </w:pPr>
    </w:p>
    <w:p w14:paraId="1D56CBF4" w14:textId="77777777" w:rsidR="00060621" w:rsidRPr="00060621" w:rsidRDefault="00060621" w:rsidP="00060621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14:paraId="25DB067D" w14:textId="77777777" w:rsidR="00060621" w:rsidRPr="00060621" w:rsidRDefault="00060621" w:rsidP="00DE1E71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>посочва се цифром и словом стойността без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14:paraId="5E94C1C0" w14:textId="77777777" w:rsidR="00060621" w:rsidRPr="00060621" w:rsidRDefault="00060621" w:rsidP="00060621">
      <w:pPr>
        <w:rPr>
          <w:rFonts w:ascii="Times New Roman" w:hAnsi="Times New Roman"/>
          <w:sz w:val="22"/>
        </w:rPr>
      </w:pPr>
    </w:p>
    <w:p w14:paraId="0BD9C283" w14:textId="77777777" w:rsidR="00060621" w:rsidRPr="00060621" w:rsidRDefault="00060621" w:rsidP="00060621">
      <w:pPr>
        <w:ind w:firstLine="720"/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Декларираме, че в предложената цена е спазено изискването за минимална цена на труда (</w:t>
      </w:r>
      <w:r w:rsidRPr="00060621">
        <w:rPr>
          <w:rFonts w:ascii="Times New Roman" w:hAnsi="Times New Roman"/>
          <w:b/>
          <w:sz w:val="18"/>
          <w:szCs w:val="18"/>
        </w:rPr>
        <w:t>за случаите, когато процедурата е за избор на изпълнител на договор за строителство</w:t>
      </w:r>
      <w:r w:rsidRPr="00060621">
        <w:rPr>
          <w:rFonts w:ascii="Times New Roman" w:hAnsi="Times New Roman"/>
          <w:b/>
        </w:rPr>
        <w:t>).</w:t>
      </w:r>
    </w:p>
    <w:p w14:paraId="3C07D450" w14:textId="77777777"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14:paraId="1368C7CC" w14:textId="77777777"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14:paraId="35C5A292" w14:textId="77777777" w:rsidR="00060621" w:rsidRPr="00060621" w:rsidRDefault="00060621" w:rsidP="00060621">
      <w:pPr>
        <w:rPr>
          <w:rFonts w:ascii="Times New Roman" w:hAnsi="Times New Roman"/>
          <w:b/>
          <w:u w:val="single"/>
        </w:rPr>
      </w:pPr>
      <w:r w:rsidRPr="00060621">
        <w:rPr>
          <w:rFonts w:ascii="Times New Roman" w:hAnsi="Times New Roman"/>
          <w:b/>
          <w:u w:val="single"/>
        </w:rPr>
        <w:t>ІІ. НАЧИН НА ПЛАЩАНЕ</w:t>
      </w:r>
    </w:p>
    <w:p w14:paraId="79FA7D1F" w14:textId="77777777" w:rsidR="00060621" w:rsidRPr="00060621" w:rsidRDefault="00060621" w:rsidP="00060621">
      <w:pPr>
        <w:rPr>
          <w:rFonts w:ascii="Times New Roman" w:hAnsi="Times New Roman"/>
        </w:rPr>
      </w:pPr>
      <w:r w:rsidRPr="00060621">
        <w:rPr>
          <w:rFonts w:ascii="Times New Roman" w:hAnsi="Times New Roman"/>
        </w:rPr>
        <w:t>Предлаганият от нас начин на плащане е, както следва: __________________________</w:t>
      </w:r>
    </w:p>
    <w:p w14:paraId="199F1669" w14:textId="77777777" w:rsidR="00060621" w:rsidRPr="00060621" w:rsidRDefault="00060621" w:rsidP="00060621">
      <w:pPr>
        <w:ind w:left="5664" w:firstLine="708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i/>
          <w:iCs/>
          <w:sz w:val="16"/>
          <w:szCs w:val="16"/>
        </w:rPr>
        <w:t>( описва се)</w:t>
      </w:r>
    </w:p>
    <w:p w14:paraId="072B6F46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p w14:paraId="28587B97" w14:textId="19F17D46" w:rsidR="00060621" w:rsidRPr="00060621" w:rsidRDefault="00060621" w:rsidP="00060621">
      <w:pPr>
        <w:ind w:firstLine="708"/>
        <w:jc w:val="both"/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При </w:t>
      </w:r>
      <w:r w:rsidR="00407E23">
        <w:rPr>
          <w:rFonts w:ascii="Times New Roman" w:hAnsi="Times New Roman"/>
        </w:rPr>
        <w:t>разминаване</w:t>
      </w:r>
      <w:r w:rsidRPr="00060621">
        <w:rPr>
          <w:rFonts w:ascii="Times New Roman" w:hAnsi="Times New Roman"/>
        </w:rPr>
        <w:t xml:space="preserve"> между предложените единична и обща цена, валидна ще бъде единичната цена на офертата. В случай че бъде открито такова несъответствие, ще бъдем задължени да приведем общата цена в съответствие с единичната  цена на офертата.</w:t>
      </w:r>
    </w:p>
    <w:p w14:paraId="658A1B4E" w14:textId="77777777" w:rsidR="00060621" w:rsidRPr="00060621" w:rsidRDefault="00060621" w:rsidP="00060621">
      <w:pPr>
        <w:jc w:val="both"/>
        <w:rPr>
          <w:rFonts w:ascii="Times New Roman" w:hAnsi="Times New Roman"/>
        </w:rPr>
      </w:pPr>
    </w:p>
    <w:p w14:paraId="7E467C2A" w14:textId="1C0E73C7" w:rsidR="00060621" w:rsidRPr="003459AD" w:rsidRDefault="00060621" w:rsidP="00060621">
      <w:pPr>
        <w:ind w:firstLine="708"/>
        <w:jc w:val="both"/>
        <w:rPr>
          <w:rFonts w:ascii="Times New Roman" w:hAnsi="Times New Roman"/>
          <w:szCs w:val="24"/>
          <w:lang w:val="en-US"/>
        </w:rPr>
      </w:pPr>
      <w:r w:rsidRPr="0006062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CA6F4A">
        <w:rPr>
          <w:rFonts w:ascii="Times New Roman" w:hAnsi="Times New Roman"/>
          <w:szCs w:val="24"/>
        </w:rPr>
        <w:t>,</w:t>
      </w:r>
      <w:r w:rsidRPr="0006062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  <w:r w:rsidR="003459AD">
        <w:rPr>
          <w:rFonts w:ascii="Times New Roman" w:hAnsi="Times New Roman"/>
          <w:szCs w:val="24"/>
          <w:lang w:val="en-US"/>
        </w:rPr>
        <w:t xml:space="preserve"> </w:t>
      </w:r>
    </w:p>
    <w:p w14:paraId="7116489F" w14:textId="77777777" w:rsidR="00060621" w:rsidRPr="00060621" w:rsidRDefault="00060621" w:rsidP="00060621">
      <w:pPr>
        <w:jc w:val="both"/>
        <w:rPr>
          <w:rFonts w:ascii="Times New Roman" w:hAnsi="Times New Roman"/>
        </w:rPr>
      </w:pPr>
    </w:p>
    <w:p w14:paraId="7EECF538" w14:textId="77777777" w:rsidR="00060621" w:rsidRPr="00060621" w:rsidRDefault="00060621" w:rsidP="00060621">
      <w:pPr>
        <w:jc w:val="both"/>
        <w:rPr>
          <w:rFonts w:ascii="Times New Roman" w:hAnsi="Times New Roman"/>
          <w:sz w:val="22"/>
          <w:lang w:val="ru-RU"/>
        </w:rPr>
      </w:pPr>
    </w:p>
    <w:p w14:paraId="6388501D" w14:textId="77777777" w:rsidR="00060621" w:rsidRPr="00C607C9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14:paraId="7F766297" w14:textId="77777777" w:rsidR="00060621" w:rsidRPr="00C607C9" w:rsidRDefault="00060621" w:rsidP="00060621">
      <w:pPr>
        <w:jc w:val="both"/>
        <w:rPr>
          <w:rFonts w:ascii="Times New Roman" w:hAnsi="Times New Roman"/>
          <w:szCs w:val="24"/>
        </w:rPr>
      </w:pPr>
    </w:p>
    <w:p w14:paraId="7BB136EF" w14:textId="77777777" w:rsidR="00060621" w:rsidRPr="00C607C9" w:rsidRDefault="00407E23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C607C9">
        <w:rPr>
          <w:rFonts w:ascii="Times New Roman" w:hAnsi="Times New Roman"/>
          <w:szCs w:val="24"/>
        </w:rPr>
        <w:t>ЕИК/Удостоверение за актуално състояние</w:t>
      </w:r>
      <w:r w:rsidR="00060621" w:rsidRPr="00C607C9">
        <w:rPr>
          <w:rFonts w:ascii="Times New Roman" w:hAnsi="Times New Roman"/>
          <w:szCs w:val="24"/>
        </w:rPr>
        <w:t>;</w:t>
      </w:r>
    </w:p>
    <w:p w14:paraId="5895673C" w14:textId="77777777" w:rsidR="003A5D39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Декларация по </w:t>
      </w:r>
      <w:r w:rsidR="007404EE">
        <w:rPr>
          <w:rFonts w:ascii="Times New Roman" w:hAnsi="Times New Roman"/>
          <w:szCs w:val="24"/>
        </w:rPr>
        <w:t>чл. 12, ал.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>1, т.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 xml:space="preserve">1 </w:t>
      </w:r>
      <w:r w:rsidR="007404EE" w:rsidRPr="007404EE">
        <w:rPr>
          <w:rFonts w:ascii="Times New Roman" w:hAnsi="Times New Roman"/>
          <w:szCs w:val="24"/>
        </w:rPr>
        <w:t>.</w:t>
      </w:r>
      <w:r w:rsidRPr="000655E4">
        <w:rPr>
          <w:rFonts w:ascii="Times New Roman" w:hAnsi="Times New Roman"/>
          <w:szCs w:val="24"/>
        </w:rPr>
        <w:t>от</w:t>
      </w:r>
      <w:r w:rsidRPr="00C607C9">
        <w:rPr>
          <w:rFonts w:ascii="Times New Roman" w:hAnsi="Times New Roman"/>
          <w:szCs w:val="24"/>
        </w:rPr>
        <w:t xml:space="preserve"> Постановление № </w:t>
      </w:r>
      <w:r w:rsidR="003A5D39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</w:rPr>
        <w:t xml:space="preserve"> на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 г.;</w:t>
      </w:r>
    </w:p>
    <w:p w14:paraId="76A63EBD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икономическо и финансово състояние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14:paraId="62C1BF9C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технически възможности и/или квалификация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14:paraId="3DE0B3B1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C607C9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C607C9">
        <w:rPr>
          <w:rFonts w:ascii="Times New Roman" w:hAnsi="Times New Roman"/>
          <w:i/>
          <w:iCs/>
          <w:szCs w:val="24"/>
        </w:rPr>
        <w:t>)</w:t>
      </w:r>
      <w:r w:rsidRPr="00C607C9">
        <w:rPr>
          <w:rFonts w:ascii="Times New Roman" w:hAnsi="Times New Roman"/>
          <w:szCs w:val="24"/>
        </w:rPr>
        <w:t>;</w:t>
      </w:r>
    </w:p>
    <w:p w14:paraId="705A55FB" w14:textId="77777777" w:rsidR="00060621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Документи </w:t>
      </w:r>
      <w:r w:rsidRPr="00DA75D1">
        <w:rPr>
          <w:rFonts w:ascii="Times New Roman" w:hAnsi="Times New Roman"/>
          <w:szCs w:val="24"/>
        </w:rPr>
        <w:t>по т. 1</w:t>
      </w:r>
      <w:r w:rsidRPr="00DA75D1">
        <w:rPr>
          <w:rFonts w:ascii="Times New Roman" w:hAnsi="Times New Roman"/>
          <w:szCs w:val="24"/>
          <w:lang w:val="ru-RU"/>
        </w:rPr>
        <w:t>, 2</w:t>
      </w:r>
      <w:r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7404EE" w:rsidRPr="003A1778">
        <w:rPr>
          <w:rFonts w:ascii="Times New Roman" w:hAnsi="Times New Roman"/>
          <w:i/>
          <w:szCs w:val="24"/>
        </w:rPr>
        <w:t>,</w:t>
      </w:r>
      <w:r w:rsidR="00DA75D1" w:rsidRPr="003A1778">
        <w:rPr>
          <w:rFonts w:ascii="Times New Roman" w:hAnsi="Times New Roman"/>
          <w:szCs w:val="24"/>
        </w:rPr>
        <w:t xml:space="preserve">3 </w:t>
      </w:r>
      <w:r w:rsidR="00DA75D1">
        <w:rPr>
          <w:rFonts w:ascii="Times New Roman" w:hAnsi="Times New Roman"/>
          <w:szCs w:val="24"/>
        </w:rPr>
        <w:t>и</w:t>
      </w:r>
      <w:r w:rsidRPr="00DA75D1">
        <w:rPr>
          <w:rFonts w:ascii="Times New Roman" w:hAnsi="Times New Roman"/>
          <w:szCs w:val="24"/>
          <w:lang w:val="ru-RU"/>
        </w:rPr>
        <w:t xml:space="preserve"> </w:t>
      </w:r>
      <w:r w:rsidR="00DA75D1" w:rsidRPr="003A1778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  <w:lang w:val="ru-RU"/>
        </w:rPr>
        <w:t xml:space="preserve"> </w:t>
      </w:r>
      <w:r w:rsidRPr="00C607C9">
        <w:rPr>
          <w:rFonts w:ascii="Times New Roman" w:hAnsi="Times New Roman"/>
          <w:szCs w:val="24"/>
        </w:rPr>
        <w:t>за всеки от подизпълнителите в съответствие с Постановление №</w:t>
      </w:r>
      <w:r w:rsidR="00DA75D1" w:rsidRPr="003A1778">
        <w:rPr>
          <w:rFonts w:ascii="Times New Roman" w:hAnsi="Times New Roman"/>
          <w:szCs w:val="24"/>
        </w:rPr>
        <w:t xml:space="preserve"> </w:t>
      </w:r>
      <w:r w:rsidR="003A5D39">
        <w:rPr>
          <w:rFonts w:ascii="Times New Roman" w:hAnsi="Times New Roman"/>
          <w:szCs w:val="24"/>
        </w:rPr>
        <w:t>4</w:t>
      </w:r>
      <w:r w:rsidR="00DE1E71">
        <w:rPr>
          <w:rFonts w:ascii="Times New Roman" w:hAnsi="Times New Roman"/>
          <w:szCs w:val="24"/>
        </w:rPr>
        <w:t xml:space="preserve"> н</w:t>
      </w:r>
      <w:r w:rsidRPr="00C607C9">
        <w:rPr>
          <w:rFonts w:ascii="Times New Roman" w:hAnsi="Times New Roman"/>
          <w:szCs w:val="24"/>
        </w:rPr>
        <w:t>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</w:t>
      </w:r>
      <w:r w:rsidR="00400207" w:rsidRPr="003A5D39">
        <w:rPr>
          <w:rFonts w:ascii="Times New Roman" w:hAnsi="Times New Roman"/>
          <w:szCs w:val="24"/>
        </w:rPr>
        <w:t xml:space="preserve"> </w:t>
      </w:r>
      <w:r w:rsidRPr="003A5D39">
        <w:rPr>
          <w:rFonts w:ascii="Times New Roman" w:hAnsi="Times New Roman"/>
          <w:szCs w:val="24"/>
        </w:rPr>
        <w:t xml:space="preserve">г. </w:t>
      </w:r>
      <w:r w:rsidRPr="003A5D39">
        <w:rPr>
          <w:rFonts w:ascii="Times New Roman" w:hAnsi="Times New Roman"/>
          <w:i/>
          <w:szCs w:val="24"/>
        </w:rPr>
        <w:t>(</w:t>
      </w:r>
      <w:r w:rsidRPr="003A5D39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3A5D39">
        <w:rPr>
          <w:rFonts w:ascii="Times New Roman" w:hAnsi="Times New Roman"/>
          <w:i/>
          <w:szCs w:val="24"/>
        </w:rPr>
        <w:t>)</w:t>
      </w:r>
      <w:r w:rsidRPr="003A5D39">
        <w:rPr>
          <w:rFonts w:ascii="Times New Roman" w:hAnsi="Times New Roman"/>
          <w:szCs w:val="24"/>
        </w:rPr>
        <w:t>;</w:t>
      </w:r>
    </w:p>
    <w:p w14:paraId="54A15F5D" w14:textId="00BCAE18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Други документи и доказателства, изискани и посочени от бенефициента в документацията за участие;</w:t>
      </w:r>
      <w:r w:rsidR="00CA3664">
        <w:rPr>
          <w:rFonts w:ascii="Times New Roman" w:hAnsi="Times New Roman"/>
          <w:szCs w:val="24"/>
        </w:rPr>
        <w:t xml:space="preserve"> </w:t>
      </w:r>
    </w:p>
    <w:p w14:paraId="4DD46341" w14:textId="77777777" w:rsidR="00060621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  <w:lang w:val="en-US"/>
        </w:rPr>
      </w:pPr>
    </w:p>
    <w:p w14:paraId="07ECA6E9" w14:textId="77777777" w:rsidR="00DB0DF0" w:rsidRDefault="00DB0DF0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547666B8" w14:textId="77777777" w:rsidR="00DB0DF0" w:rsidRPr="00DB0DF0" w:rsidRDefault="00DB0DF0" w:rsidP="00060621">
      <w:pPr>
        <w:autoSpaceDE w:val="0"/>
        <w:autoSpaceDN w:val="0"/>
        <w:adjustRightInd w:val="0"/>
        <w:rPr>
          <w:rFonts w:ascii="Times New Roman" w:hAnsi="Times New Roman"/>
          <w:szCs w:val="24"/>
          <w:lang w:val="en-US"/>
        </w:rPr>
      </w:pPr>
    </w:p>
    <w:p w14:paraId="4B394EC2" w14:textId="77777777" w:rsidR="00060621" w:rsidRPr="00C607C9" w:rsidRDefault="00060621" w:rsidP="00060621">
      <w:pPr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b/>
          <w:szCs w:val="24"/>
        </w:rPr>
        <w:t>ДАТА: _____________ г.</w:t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  <w:t>ПОДПИС и ПЕЧАТ:______________________</w:t>
      </w:r>
    </w:p>
    <w:p w14:paraId="708F52DF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456B3284" w14:textId="77777777"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име и фамилия</w:t>
      </w:r>
      <w:r w:rsidRPr="00C607C9">
        <w:rPr>
          <w:rFonts w:ascii="Times New Roman" w:hAnsi="Times New Roman"/>
          <w:szCs w:val="24"/>
        </w:rPr>
        <w:t>)</w:t>
      </w:r>
    </w:p>
    <w:p w14:paraId="3C7DD562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5AB86044" w14:textId="63AD1486" w:rsidR="008B67EF" w:rsidRPr="00961002" w:rsidRDefault="00060621" w:rsidP="00DB0DF0">
      <w:pPr>
        <w:ind w:firstLine="4320"/>
        <w:rPr>
          <w:rFonts w:ascii="Times New Roman" w:hAnsi="Times New Roman"/>
          <w:sz w:val="28"/>
          <w:szCs w:val="28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C607C9">
        <w:rPr>
          <w:rFonts w:ascii="Times New Roman" w:hAnsi="Times New Roman"/>
          <w:szCs w:val="24"/>
        </w:rPr>
        <w:t>)</w:t>
      </w:r>
    </w:p>
    <w:sectPr w:rsidR="008B67EF" w:rsidRPr="00961002" w:rsidSect="00DB0D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1418" w:left="1134" w:header="496" w:footer="16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D0C96" w14:textId="77777777" w:rsidR="003C137D" w:rsidRDefault="003C137D">
      <w:r>
        <w:separator/>
      </w:r>
    </w:p>
  </w:endnote>
  <w:endnote w:type="continuationSeparator" w:id="0">
    <w:p w14:paraId="6036C63D" w14:textId="77777777" w:rsidR="003C137D" w:rsidRDefault="003C1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58229" w14:textId="77777777"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5F18AA" w14:textId="77777777" w:rsidR="00015AA4" w:rsidRDefault="00015AA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7CEC4" w14:textId="6AB4D93A" w:rsidR="004556AF" w:rsidRPr="00DB0DF0" w:rsidRDefault="00ED7EB5" w:rsidP="00CE00D5">
    <w:pPr>
      <w:pStyle w:val="Footer"/>
      <w:jc w:val="center"/>
      <w:rPr>
        <w:sz w:val="18"/>
        <w:szCs w:val="18"/>
      </w:rPr>
    </w:pPr>
    <w:r w:rsidRPr="00ED7EB5">
      <w:rPr>
        <w:rFonts w:ascii="Times New Roman" w:hAnsi="Times New Roman"/>
        <w:i/>
        <w:sz w:val="18"/>
        <w:szCs w:val="18"/>
        <w:lang w:eastAsia="bg-BG"/>
      </w:rPr>
      <w:t xml:space="preserve">Проект  №BG16RFPR001-1.004-1922-C01 „Подкрепа за </w:t>
    </w:r>
    <w:proofErr w:type="spellStart"/>
    <w:r w:rsidRPr="00ED7EB5">
      <w:rPr>
        <w:rFonts w:ascii="Times New Roman" w:hAnsi="Times New Roman"/>
        <w:i/>
        <w:sz w:val="18"/>
        <w:szCs w:val="18"/>
        <w:lang w:eastAsia="bg-BG"/>
      </w:rPr>
      <w:t>семейнo</w:t>
    </w:r>
    <w:proofErr w:type="spellEnd"/>
    <w:r w:rsidRPr="00ED7EB5">
      <w:rPr>
        <w:rFonts w:ascii="Times New Roman" w:hAnsi="Times New Roman"/>
        <w:i/>
        <w:sz w:val="18"/>
        <w:szCs w:val="18"/>
        <w:lang w:eastAsia="bg-BG"/>
      </w:rPr>
      <w:t xml:space="preserve"> </w:t>
    </w:r>
    <w:proofErr w:type="spellStart"/>
    <w:r w:rsidRPr="00ED7EB5">
      <w:rPr>
        <w:rFonts w:ascii="Times New Roman" w:hAnsi="Times New Roman"/>
        <w:i/>
        <w:sz w:val="18"/>
        <w:szCs w:val="18"/>
        <w:lang w:eastAsia="bg-BG"/>
      </w:rPr>
      <w:t>предприятиe</w:t>
    </w:r>
    <w:proofErr w:type="spellEnd"/>
    <w:r w:rsidRPr="00ED7EB5">
      <w:rPr>
        <w:rFonts w:ascii="Times New Roman" w:hAnsi="Times New Roman"/>
        <w:i/>
        <w:sz w:val="18"/>
        <w:szCs w:val="18"/>
        <w:lang w:eastAsia="bg-BG"/>
      </w:rPr>
      <w:t xml:space="preserve"> ЧОЧОВЕН ЛАЙНС ООД“, финансиран от Програма „Конкурентоспособност и иновации в предприятията“ 2021-2027, съфинансирана от Европейския съюз. Този документ е създаден с финансовата подкрепа на програма „Конкурентоспособност 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 ЧОЧОВЕН ЛАЙНС ООД и при никакви обстоятелства не може да се приема, че този документ отразява официалното становище на Европейския съюз и Управляващия орган.</w:t>
    </w:r>
    <w:r w:rsidR="00CE00D5" w:rsidRPr="00DB0DF0">
      <w:rPr>
        <w:rFonts w:ascii="Times New Roman" w:hAnsi="Times New Roman"/>
        <w:i/>
        <w:sz w:val="18"/>
        <w:szCs w:val="18"/>
        <w:lang w:eastAsia="bg-BG"/>
      </w:rPr>
      <w:t>.</w:t>
    </w:r>
  </w:p>
  <w:p w14:paraId="4471ECB4" w14:textId="7ADC1B14" w:rsidR="00015AA4" w:rsidRDefault="00015AA4" w:rsidP="00961002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5DBC3" w14:textId="4590C16A" w:rsidR="004556AF" w:rsidRDefault="00ED7EB5" w:rsidP="00CE00D5">
    <w:pPr>
      <w:pStyle w:val="Footer"/>
      <w:jc w:val="center"/>
      <w:rPr>
        <w:rFonts w:ascii="Times New Roman" w:hAnsi="Times New Roman"/>
        <w:i/>
        <w:iCs/>
        <w:sz w:val="18"/>
        <w:szCs w:val="18"/>
        <w:lang w:val="en-US"/>
      </w:rPr>
    </w:pPr>
    <w:r w:rsidRPr="00ED7EB5">
      <w:rPr>
        <w:rFonts w:ascii="Times New Roman" w:hAnsi="Times New Roman"/>
        <w:i/>
        <w:iCs/>
        <w:sz w:val="18"/>
        <w:szCs w:val="18"/>
      </w:rPr>
      <w:t xml:space="preserve">Проект  №BG16RFPR001-1.004-1922-C01 „Подкрепа за </w:t>
    </w:r>
    <w:proofErr w:type="spellStart"/>
    <w:r w:rsidRPr="00ED7EB5">
      <w:rPr>
        <w:rFonts w:ascii="Times New Roman" w:hAnsi="Times New Roman"/>
        <w:i/>
        <w:iCs/>
        <w:sz w:val="18"/>
        <w:szCs w:val="18"/>
      </w:rPr>
      <w:t>семейнo</w:t>
    </w:r>
    <w:proofErr w:type="spellEnd"/>
    <w:r w:rsidRPr="00ED7EB5">
      <w:rPr>
        <w:rFonts w:ascii="Times New Roman" w:hAnsi="Times New Roman"/>
        <w:i/>
        <w:iCs/>
        <w:sz w:val="18"/>
        <w:szCs w:val="18"/>
      </w:rPr>
      <w:t xml:space="preserve"> </w:t>
    </w:r>
    <w:proofErr w:type="spellStart"/>
    <w:r w:rsidRPr="00ED7EB5">
      <w:rPr>
        <w:rFonts w:ascii="Times New Roman" w:hAnsi="Times New Roman"/>
        <w:i/>
        <w:iCs/>
        <w:sz w:val="18"/>
        <w:szCs w:val="18"/>
      </w:rPr>
      <w:t>предприятиe</w:t>
    </w:r>
    <w:proofErr w:type="spellEnd"/>
    <w:r w:rsidRPr="00ED7EB5">
      <w:rPr>
        <w:rFonts w:ascii="Times New Roman" w:hAnsi="Times New Roman"/>
        <w:i/>
        <w:iCs/>
        <w:sz w:val="18"/>
        <w:szCs w:val="18"/>
      </w:rPr>
      <w:t xml:space="preserve"> ЧОЧОВЕН ЛАЙНС ООД“, финансиран от Програма „Конкурентоспособност и иновации в предприятията“ 2021-2027, съфинансирана от Европейския съюз. Този документ е създаден с финансовата подкрепа на програма „Конкурентоспособност 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 ЧОЧОВЕН ЛАЙНС ООД и при никакви обстоятелства не може да се приема, че този документ отразява официалното становище на Европейския съюз и Управляващия орган.</w:t>
    </w:r>
    <w:r w:rsidR="00CE00D5" w:rsidRPr="00DB0DF0">
      <w:rPr>
        <w:rFonts w:ascii="Times New Roman" w:hAnsi="Times New Roman"/>
        <w:i/>
        <w:iCs/>
        <w:sz w:val="18"/>
        <w:szCs w:val="18"/>
      </w:rPr>
      <w:t>.</w:t>
    </w:r>
  </w:p>
  <w:p w14:paraId="351BBA9E" w14:textId="77777777" w:rsidR="00DB0DF0" w:rsidRPr="00DB0DF0" w:rsidRDefault="00DB0DF0" w:rsidP="00CE00D5">
    <w:pPr>
      <w:pStyle w:val="Footer"/>
      <w:jc w:val="center"/>
      <w:rPr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42FC4" w14:textId="77777777" w:rsidR="003C137D" w:rsidRDefault="003C137D">
      <w:r>
        <w:separator/>
      </w:r>
    </w:p>
  </w:footnote>
  <w:footnote w:type="continuationSeparator" w:id="0">
    <w:p w14:paraId="1F2C2B86" w14:textId="77777777" w:rsidR="003C137D" w:rsidRDefault="003C137D">
      <w:r>
        <w:continuationSeparator/>
      </w:r>
    </w:p>
  </w:footnote>
  <w:footnote w:id="1">
    <w:p w14:paraId="44FD8A01" w14:textId="77777777" w:rsidR="00060621" w:rsidRDefault="00060621" w:rsidP="00060621">
      <w:pPr>
        <w:pStyle w:val="FootnoteText"/>
      </w:pPr>
      <w:r>
        <w:rPr>
          <w:rStyle w:val="FootnoteReference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22E1A" w14:textId="6192F4FA"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556AF">
      <w:rPr>
        <w:rStyle w:val="PageNumber"/>
        <w:noProof/>
      </w:rPr>
      <w:t>5</w:t>
    </w:r>
    <w:r>
      <w:rPr>
        <w:rStyle w:val="PageNumber"/>
      </w:rPr>
      <w:fldChar w:fldCharType="end"/>
    </w:r>
  </w:p>
  <w:p w14:paraId="41DF6301" w14:textId="77777777"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89ADE" w14:textId="77777777"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35B1">
      <w:rPr>
        <w:rStyle w:val="PageNumber"/>
        <w:noProof/>
      </w:rPr>
      <w:t>2</w:t>
    </w:r>
    <w:r>
      <w:rPr>
        <w:rStyle w:val="PageNumber"/>
      </w:rPr>
      <w:fldChar w:fldCharType="end"/>
    </w:r>
  </w:p>
  <w:p w14:paraId="259A1C8E" w14:textId="77777777" w:rsidR="00015AA4" w:rsidRDefault="00015AA4">
    <w:pPr>
      <w:pStyle w:val="Header"/>
      <w:rPr>
        <w:lang w:val="en-US"/>
      </w:rPr>
    </w:pPr>
  </w:p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C634E4" w14:paraId="3AB6D7A9" w14:textId="77777777" w:rsidTr="0038730C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C634E4" w14:paraId="1D82BA5E" w14:textId="77777777" w:rsidTr="0038730C">
            <w:tc>
              <w:tcPr>
                <w:tcW w:w="4531" w:type="dxa"/>
                <w:vAlign w:val="center"/>
                <w:hideMark/>
              </w:tcPr>
              <w:p w14:paraId="00BB9294" w14:textId="77777777" w:rsidR="00C634E4" w:rsidRPr="008435B1" w:rsidRDefault="00C634E4" w:rsidP="00C634E4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137C37FA" wp14:editId="1F7C3389">
                      <wp:extent cx="2289810" cy="476885"/>
                      <wp:effectExtent l="0" t="0" r="0" b="0"/>
                      <wp:docPr id="1326800460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89810" cy="476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vAlign w:val="center"/>
                <w:hideMark/>
              </w:tcPr>
              <w:p w14:paraId="36F2D92F" w14:textId="77777777" w:rsidR="00C634E4" w:rsidRDefault="00C634E4" w:rsidP="00C634E4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7AD1CDB5" wp14:editId="5DCD88C5">
                      <wp:extent cx="2305685" cy="636270"/>
                      <wp:effectExtent l="0" t="0" r="0" b="0"/>
                      <wp:docPr id="1495500378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5685" cy="636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3B34625E" w14:textId="77777777" w:rsidR="00C634E4" w:rsidRDefault="00C634E4" w:rsidP="00C634E4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63AE8F28" w14:textId="77777777" w:rsidR="00C634E4" w:rsidRDefault="00C634E4" w:rsidP="00C634E4">
          <w:pPr>
            <w:widowControl w:val="0"/>
            <w:spacing w:before="100" w:after="100"/>
            <w:jc w:val="right"/>
          </w:pPr>
        </w:p>
      </w:tc>
    </w:tr>
  </w:tbl>
  <w:p w14:paraId="24462843" w14:textId="77777777" w:rsidR="00015AA4" w:rsidRDefault="00015AA4">
    <w:pPr>
      <w:pStyle w:val="Header"/>
      <w:rPr>
        <w:lang w:val="en-US"/>
      </w:rPr>
    </w:pPr>
  </w:p>
  <w:p w14:paraId="3283606B" w14:textId="77777777" w:rsidR="00015AA4" w:rsidRPr="00D750ED" w:rsidRDefault="00015AA4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7C39EA" w14:paraId="3DED4C8A" w14:textId="77777777" w:rsidTr="001E4636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435B1" w14:paraId="2F770AA1" w14:textId="77777777" w:rsidTr="008435B1">
            <w:tc>
              <w:tcPr>
                <w:tcW w:w="4531" w:type="dxa"/>
                <w:vAlign w:val="center"/>
                <w:hideMark/>
              </w:tcPr>
              <w:p w14:paraId="4B9C7DFD" w14:textId="538E2B89" w:rsidR="008435B1" w:rsidRPr="008435B1" w:rsidRDefault="007F0397" w:rsidP="008435B1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192FF36E" wp14:editId="174BD745">
                      <wp:extent cx="2289810" cy="476885"/>
                      <wp:effectExtent l="0" t="0" r="0" b="0"/>
                      <wp:docPr id="1271020653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89810" cy="476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vAlign w:val="center"/>
                <w:hideMark/>
              </w:tcPr>
              <w:p w14:paraId="4D9A31D8" w14:textId="13503C47" w:rsidR="008435B1" w:rsidRDefault="007F0397" w:rsidP="008435B1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5F9A7EC1" wp14:editId="584612E8">
                      <wp:extent cx="2305685" cy="636270"/>
                      <wp:effectExtent l="0" t="0" r="0" b="0"/>
                      <wp:docPr id="214883434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5685" cy="636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4DF9031" w14:textId="77777777" w:rsidR="007C39EA" w:rsidRDefault="007C39EA" w:rsidP="007C39EA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0FAB6924" w14:textId="77777777" w:rsidR="007C39EA" w:rsidRDefault="007C39EA" w:rsidP="007C39EA">
          <w:pPr>
            <w:widowControl w:val="0"/>
            <w:spacing w:before="100" w:after="100"/>
            <w:jc w:val="right"/>
          </w:pPr>
        </w:p>
      </w:tc>
    </w:tr>
  </w:tbl>
  <w:p w14:paraId="539E2864" w14:textId="77777777" w:rsidR="00CA6F4A" w:rsidRPr="007C39EA" w:rsidRDefault="00CA6F4A" w:rsidP="007C3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42115A05"/>
    <w:multiLevelType w:val="hybridMultilevel"/>
    <w:tmpl w:val="0CD21D1E"/>
    <w:lvl w:ilvl="0" w:tplc="5AFAA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444079114">
    <w:abstractNumId w:val="2"/>
  </w:num>
  <w:num w:numId="2" w16cid:durableId="804854262">
    <w:abstractNumId w:val="0"/>
  </w:num>
  <w:num w:numId="3" w16cid:durableId="1189485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C2"/>
    <w:rsid w:val="00012C31"/>
    <w:rsid w:val="00015AA4"/>
    <w:rsid w:val="00015FC2"/>
    <w:rsid w:val="000436EA"/>
    <w:rsid w:val="000470E6"/>
    <w:rsid w:val="00050E6F"/>
    <w:rsid w:val="00052CC3"/>
    <w:rsid w:val="00060621"/>
    <w:rsid w:val="000655E4"/>
    <w:rsid w:val="00071B10"/>
    <w:rsid w:val="00076518"/>
    <w:rsid w:val="00082294"/>
    <w:rsid w:val="00082303"/>
    <w:rsid w:val="00084FB8"/>
    <w:rsid w:val="00094DFC"/>
    <w:rsid w:val="000E3B0B"/>
    <w:rsid w:val="000E5F16"/>
    <w:rsid w:val="0010698B"/>
    <w:rsid w:val="001163B1"/>
    <w:rsid w:val="00121910"/>
    <w:rsid w:val="001337AA"/>
    <w:rsid w:val="00146AB5"/>
    <w:rsid w:val="0014781B"/>
    <w:rsid w:val="0015470F"/>
    <w:rsid w:val="0016079E"/>
    <w:rsid w:val="00180D96"/>
    <w:rsid w:val="00182032"/>
    <w:rsid w:val="00182545"/>
    <w:rsid w:val="0019315C"/>
    <w:rsid w:val="001D761A"/>
    <w:rsid w:val="001E1995"/>
    <w:rsid w:val="001E2B97"/>
    <w:rsid w:val="00204356"/>
    <w:rsid w:val="002121E3"/>
    <w:rsid w:val="00217394"/>
    <w:rsid w:val="0027017A"/>
    <w:rsid w:val="00281DA3"/>
    <w:rsid w:val="00291D79"/>
    <w:rsid w:val="0029441C"/>
    <w:rsid w:val="002A79DF"/>
    <w:rsid w:val="002C0E34"/>
    <w:rsid w:val="002E4AA4"/>
    <w:rsid w:val="00313AD4"/>
    <w:rsid w:val="00322694"/>
    <w:rsid w:val="00325D17"/>
    <w:rsid w:val="0034421F"/>
    <w:rsid w:val="003459AD"/>
    <w:rsid w:val="003A1778"/>
    <w:rsid w:val="003A5D39"/>
    <w:rsid w:val="003B4C4B"/>
    <w:rsid w:val="003C11A4"/>
    <w:rsid w:val="003C137D"/>
    <w:rsid w:val="003C2F94"/>
    <w:rsid w:val="003D1F77"/>
    <w:rsid w:val="003F0AD6"/>
    <w:rsid w:val="003F4A0F"/>
    <w:rsid w:val="003F73F7"/>
    <w:rsid w:val="00400207"/>
    <w:rsid w:val="00407E23"/>
    <w:rsid w:val="004248A3"/>
    <w:rsid w:val="00425852"/>
    <w:rsid w:val="0043488C"/>
    <w:rsid w:val="0043616A"/>
    <w:rsid w:val="004556AF"/>
    <w:rsid w:val="0046265B"/>
    <w:rsid w:val="00493CF0"/>
    <w:rsid w:val="0049571C"/>
    <w:rsid w:val="004B1564"/>
    <w:rsid w:val="004B4187"/>
    <w:rsid w:val="004C278B"/>
    <w:rsid w:val="004C3F0F"/>
    <w:rsid w:val="005025EE"/>
    <w:rsid w:val="00507290"/>
    <w:rsid w:val="00512593"/>
    <w:rsid w:val="00523183"/>
    <w:rsid w:val="005258B3"/>
    <w:rsid w:val="005303AC"/>
    <w:rsid w:val="0054314E"/>
    <w:rsid w:val="00547C53"/>
    <w:rsid w:val="005524B1"/>
    <w:rsid w:val="00561799"/>
    <w:rsid w:val="00567DC3"/>
    <w:rsid w:val="00584989"/>
    <w:rsid w:val="00587B2B"/>
    <w:rsid w:val="0059400D"/>
    <w:rsid w:val="005E1A21"/>
    <w:rsid w:val="005F0AF8"/>
    <w:rsid w:val="005F3454"/>
    <w:rsid w:val="00606F1E"/>
    <w:rsid w:val="00611830"/>
    <w:rsid w:val="006212F9"/>
    <w:rsid w:val="00634BC0"/>
    <w:rsid w:val="00665815"/>
    <w:rsid w:val="006718BF"/>
    <w:rsid w:val="006A25DA"/>
    <w:rsid w:val="006B5633"/>
    <w:rsid w:val="006C3223"/>
    <w:rsid w:val="006D1001"/>
    <w:rsid w:val="006F48D4"/>
    <w:rsid w:val="00707814"/>
    <w:rsid w:val="007312BB"/>
    <w:rsid w:val="007404EE"/>
    <w:rsid w:val="00741198"/>
    <w:rsid w:val="0074430C"/>
    <w:rsid w:val="0076218F"/>
    <w:rsid w:val="00770B1A"/>
    <w:rsid w:val="00771641"/>
    <w:rsid w:val="00776249"/>
    <w:rsid w:val="00781B64"/>
    <w:rsid w:val="0078597B"/>
    <w:rsid w:val="007A21EC"/>
    <w:rsid w:val="007B563B"/>
    <w:rsid w:val="007C2B08"/>
    <w:rsid w:val="007C39EA"/>
    <w:rsid w:val="007C56D6"/>
    <w:rsid w:val="007D1BBF"/>
    <w:rsid w:val="007D4047"/>
    <w:rsid w:val="007F0397"/>
    <w:rsid w:val="00817B83"/>
    <w:rsid w:val="0082019B"/>
    <w:rsid w:val="00827F72"/>
    <w:rsid w:val="00837660"/>
    <w:rsid w:val="008435B1"/>
    <w:rsid w:val="00860ED0"/>
    <w:rsid w:val="008A618C"/>
    <w:rsid w:val="008B4944"/>
    <w:rsid w:val="008B67EF"/>
    <w:rsid w:val="00922716"/>
    <w:rsid w:val="009302A2"/>
    <w:rsid w:val="00953E4C"/>
    <w:rsid w:val="00961002"/>
    <w:rsid w:val="00976CE7"/>
    <w:rsid w:val="00984119"/>
    <w:rsid w:val="0098424F"/>
    <w:rsid w:val="00984828"/>
    <w:rsid w:val="009C6315"/>
    <w:rsid w:val="009F7836"/>
    <w:rsid w:val="00A12FE6"/>
    <w:rsid w:val="00A13AFD"/>
    <w:rsid w:val="00A153D1"/>
    <w:rsid w:val="00A20EA2"/>
    <w:rsid w:val="00A267DD"/>
    <w:rsid w:val="00A26A4E"/>
    <w:rsid w:val="00A50A4C"/>
    <w:rsid w:val="00A62BEE"/>
    <w:rsid w:val="00A63654"/>
    <w:rsid w:val="00A65AE1"/>
    <w:rsid w:val="00A71CBF"/>
    <w:rsid w:val="00A76301"/>
    <w:rsid w:val="00A83922"/>
    <w:rsid w:val="00A90C52"/>
    <w:rsid w:val="00AB5C04"/>
    <w:rsid w:val="00AC3243"/>
    <w:rsid w:val="00AC4C88"/>
    <w:rsid w:val="00AF3555"/>
    <w:rsid w:val="00AF37C7"/>
    <w:rsid w:val="00B22B35"/>
    <w:rsid w:val="00B273C2"/>
    <w:rsid w:val="00B4091C"/>
    <w:rsid w:val="00B541F5"/>
    <w:rsid w:val="00B8057F"/>
    <w:rsid w:val="00B8352A"/>
    <w:rsid w:val="00BB0FE3"/>
    <w:rsid w:val="00BC04AA"/>
    <w:rsid w:val="00BD1E1F"/>
    <w:rsid w:val="00BD3D26"/>
    <w:rsid w:val="00BD632A"/>
    <w:rsid w:val="00BF462C"/>
    <w:rsid w:val="00C157B2"/>
    <w:rsid w:val="00C607C9"/>
    <w:rsid w:val="00C60A36"/>
    <w:rsid w:val="00C634E4"/>
    <w:rsid w:val="00C76C51"/>
    <w:rsid w:val="00C82D0B"/>
    <w:rsid w:val="00C830AF"/>
    <w:rsid w:val="00C84AE1"/>
    <w:rsid w:val="00C9339D"/>
    <w:rsid w:val="00CA3664"/>
    <w:rsid w:val="00CA47A4"/>
    <w:rsid w:val="00CA5D3C"/>
    <w:rsid w:val="00CA6F4A"/>
    <w:rsid w:val="00CA77C3"/>
    <w:rsid w:val="00CA7AFB"/>
    <w:rsid w:val="00CD051E"/>
    <w:rsid w:val="00CE00D5"/>
    <w:rsid w:val="00CF45B3"/>
    <w:rsid w:val="00D13188"/>
    <w:rsid w:val="00D26E8B"/>
    <w:rsid w:val="00D3317C"/>
    <w:rsid w:val="00D416A4"/>
    <w:rsid w:val="00D66B31"/>
    <w:rsid w:val="00D84039"/>
    <w:rsid w:val="00D93C10"/>
    <w:rsid w:val="00D93D45"/>
    <w:rsid w:val="00D94BF7"/>
    <w:rsid w:val="00D964CC"/>
    <w:rsid w:val="00DA75D1"/>
    <w:rsid w:val="00DB0DF0"/>
    <w:rsid w:val="00DB1512"/>
    <w:rsid w:val="00DB6D8B"/>
    <w:rsid w:val="00DC3AB3"/>
    <w:rsid w:val="00DC6B71"/>
    <w:rsid w:val="00DD7847"/>
    <w:rsid w:val="00DE1E71"/>
    <w:rsid w:val="00DE5AC5"/>
    <w:rsid w:val="00E05592"/>
    <w:rsid w:val="00E05E72"/>
    <w:rsid w:val="00E177C8"/>
    <w:rsid w:val="00E25E2D"/>
    <w:rsid w:val="00E34334"/>
    <w:rsid w:val="00E35E80"/>
    <w:rsid w:val="00E6136A"/>
    <w:rsid w:val="00E65601"/>
    <w:rsid w:val="00E821F7"/>
    <w:rsid w:val="00E84A5C"/>
    <w:rsid w:val="00E92CE1"/>
    <w:rsid w:val="00E9683D"/>
    <w:rsid w:val="00ED42B2"/>
    <w:rsid w:val="00ED7EB5"/>
    <w:rsid w:val="00EE29F8"/>
    <w:rsid w:val="00F021A9"/>
    <w:rsid w:val="00F12AFD"/>
    <w:rsid w:val="00F25650"/>
    <w:rsid w:val="00F30C26"/>
    <w:rsid w:val="00F34E30"/>
    <w:rsid w:val="00F439CD"/>
    <w:rsid w:val="00F52DA7"/>
    <w:rsid w:val="00F5525F"/>
    <w:rsid w:val="00F5569F"/>
    <w:rsid w:val="00F64A05"/>
    <w:rsid w:val="00F671F6"/>
    <w:rsid w:val="00F833C9"/>
    <w:rsid w:val="00F95447"/>
    <w:rsid w:val="00FE0542"/>
    <w:rsid w:val="00FF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D37218"/>
  <w15:chartTrackingRefBased/>
  <w15:docId w15:val="{62957E27-D21E-431D-B159-849A6A18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A5D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character" w:customStyle="1" w:styleId="Heading3Char">
    <w:name w:val="Heading 3 Char"/>
    <w:link w:val="Heading3"/>
    <w:semiHidden/>
    <w:rsid w:val="003A5D39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DB6D8B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4556AF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95AC1-2691-41A1-BCFE-0BB34A092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7</Pages>
  <Words>1416</Words>
  <Characters>8838</Characters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2011-03-22T15:11:00Z</cp:lastPrinted>
  <dcterms:created xsi:type="dcterms:W3CDTF">2025-09-29T11:35:00Z</dcterms:created>
  <dcterms:modified xsi:type="dcterms:W3CDTF">2026-01-27T12:24:00Z</dcterms:modified>
</cp:coreProperties>
</file>